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81F2" w14:textId="0CE038A0" w:rsidR="00FA75D5" w:rsidRDefault="005C4BF1">
      <w:r>
        <w:tab/>
      </w:r>
      <w:r>
        <w:tab/>
      </w:r>
      <w:r w:rsidR="000A4DBA">
        <w:t xml:space="preserve">  </w:t>
      </w:r>
      <w:r w:rsidR="00FA75D5">
        <w:rPr>
          <w:noProof/>
        </w:rPr>
        <w:drawing>
          <wp:inline distT="0" distB="0" distL="0" distR="0" wp14:anchorId="364DF78C" wp14:editId="68B2CF75">
            <wp:extent cx="5007610" cy="864870"/>
            <wp:effectExtent l="0" t="0" r="0" b="0"/>
            <wp:docPr id="1" name="Picture 1" descr="Macintosh HD:Users:douglaswysockey-johnson:Documents:STAFFING:OFFICE:LOGO:Lumunoswellbeing logos:fwdlumunoslogo:LumunosWellbeingLogo_Blu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uglaswysockey-johnson:Documents:STAFFING:OFFICE:LOGO:Lumunoswellbeing logos:fwdlumunoslogo:LumunosWellbeingLogo_Blue.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7610" cy="864870"/>
                    </a:xfrm>
                    <a:prstGeom prst="rect">
                      <a:avLst/>
                    </a:prstGeom>
                    <a:noFill/>
                    <a:ln>
                      <a:noFill/>
                    </a:ln>
                  </pic:spPr>
                </pic:pic>
              </a:graphicData>
            </a:graphic>
          </wp:inline>
        </w:drawing>
      </w:r>
    </w:p>
    <w:p w14:paraId="25E21377" w14:textId="663C388C" w:rsidR="00235CAF" w:rsidRDefault="00235CAF" w:rsidP="00FA75D5">
      <w:pPr>
        <w:jc w:val="center"/>
        <w:rPr>
          <w:rFonts w:ascii="Garamond" w:hAnsi="Garamond"/>
          <w:b/>
          <w:sz w:val="36"/>
          <w:szCs w:val="36"/>
          <w:u w:val="single"/>
        </w:rPr>
      </w:pPr>
      <w:r>
        <w:rPr>
          <w:rFonts w:ascii="Garamond" w:hAnsi="Garamond"/>
          <w:b/>
          <w:sz w:val="36"/>
          <w:szCs w:val="36"/>
          <w:u w:val="single"/>
        </w:rPr>
        <w:t xml:space="preserve">CLINICIAN </w:t>
      </w:r>
      <w:r w:rsidR="00D73FA4" w:rsidRPr="00235CAF">
        <w:rPr>
          <w:rFonts w:ascii="Garamond" w:hAnsi="Garamond"/>
          <w:b/>
          <w:sz w:val="36"/>
          <w:szCs w:val="36"/>
          <w:u w:val="single"/>
        </w:rPr>
        <w:t>WORKSHOP</w:t>
      </w:r>
      <w:r>
        <w:rPr>
          <w:rFonts w:ascii="Garamond" w:hAnsi="Garamond"/>
          <w:b/>
          <w:sz w:val="36"/>
          <w:szCs w:val="36"/>
          <w:u w:val="single"/>
        </w:rPr>
        <w:t>S</w:t>
      </w:r>
    </w:p>
    <w:p w14:paraId="6ABC4531" w14:textId="3953BA05" w:rsidR="00A642FF" w:rsidRPr="00881ED7" w:rsidRDefault="00DC02C4" w:rsidP="00FA75D5">
      <w:pPr>
        <w:jc w:val="center"/>
        <w:rPr>
          <w:rFonts w:ascii="Garamond" w:hAnsi="Garamond"/>
          <w:b/>
          <w:sz w:val="32"/>
          <w:szCs w:val="32"/>
        </w:rPr>
      </w:pPr>
      <w:r>
        <w:rPr>
          <w:rFonts w:ascii="Garamond" w:hAnsi="Garamond"/>
          <w:b/>
          <w:sz w:val="32"/>
          <w:szCs w:val="32"/>
        </w:rPr>
        <w:t>Spring</w:t>
      </w:r>
      <w:r w:rsidR="00235CAF" w:rsidRPr="00881ED7">
        <w:rPr>
          <w:rFonts w:ascii="Garamond" w:hAnsi="Garamond"/>
          <w:b/>
          <w:sz w:val="32"/>
          <w:szCs w:val="32"/>
        </w:rPr>
        <w:t xml:space="preserve"> 202</w:t>
      </w:r>
      <w:r>
        <w:rPr>
          <w:rFonts w:ascii="Garamond" w:hAnsi="Garamond"/>
          <w:b/>
          <w:sz w:val="32"/>
          <w:szCs w:val="32"/>
        </w:rPr>
        <w:t>3</w:t>
      </w:r>
    </w:p>
    <w:p w14:paraId="625467D6" w14:textId="2C348158" w:rsidR="000A4DBA" w:rsidRDefault="000A4DBA">
      <w:pPr>
        <w:rPr>
          <w:rFonts w:ascii="Garamond" w:hAnsi="Garamond"/>
        </w:rPr>
      </w:pPr>
    </w:p>
    <w:p w14:paraId="7552D845" w14:textId="77777777" w:rsidR="009336EC" w:rsidRPr="00235CAF" w:rsidRDefault="009336EC">
      <w:pPr>
        <w:rPr>
          <w:rFonts w:ascii="Garamond" w:hAnsi="Garamond"/>
        </w:rPr>
      </w:pPr>
    </w:p>
    <w:p w14:paraId="5D27E9E5" w14:textId="68DE0309" w:rsidR="009336EC" w:rsidRPr="009336EC" w:rsidRDefault="00D73FA4" w:rsidP="009336EC">
      <w:pPr>
        <w:spacing w:line="264" w:lineRule="auto"/>
        <w:rPr>
          <w:rFonts w:ascii="Garamond" w:hAnsi="Garamond"/>
        </w:rPr>
      </w:pPr>
      <w:r w:rsidRPr="009336EC">
        <w:rPr>
          <w:rFonts w:ascii="Garamond" w:hAnsi="Garamond"/>
        </w:rPr>
        <w:t>Lumunos</w:t>
      </w:r>
      <w:r w:rsidR="006503AC">
        <w:rPr>
          <w:rFonts w:ascii="Garamond" w:hAnsi="Garamond"/>
        </w:rPr>
        <w:t>wellbeing</w:t>
      </w:r>
      <w:r w:rsidR="00235CAF" w:rsidRPr="009336EC">
        <w:rPr>
          <w:rFonts w:ascii="Garamond" w:hAnsi="Garamond"/>
        </w:rPr>
        <w:t>’</w:t>
      </w:r>
      <w:r w:rsidR="00C14DF3" w:rsidRPr="009336EC">
        <w:rPr>
          <w:rFonts w:ascii="Garamond" w:hAnsi="Garamond"/>
        </w:rPr>
        <w:t xml:space="preserve"> </w:t>
      </w:r>
      <w:r w:rsidR="00235CAF" w:rsidRPr="009336EC">
        <w:rPr>
          <w:rFonts w:ascii="Garamond" w:hAnsi="Garamond"/>
        </w:rPr>
        <w:t xml:space="preserve">workshops are designed to </w:t>
      </w:r>
      <w:r w:rsidRPr="009336EC">
        <w:rPr>
          <w:rFonts w:ascii="Garamond" w:hAnsi="Garamond"/>
        </w:rPr>
        <w:t xml:space="preserve">support clinicians </w:t>
      </w:r>
      <w:r w:rsidR="009336EC" w:rsidRPr="009336EC">
        <w:rPr>
          <w:rFonts w:ascii="Garamond" w:hAnsi="Garamond"/>
        </w:rPr>
        <w:t xml:space="preserve">in </w:t>
      </w:r>
      <w:r w:rsidR="00D61B4D">
        <w:rPr>
          <w:rFonts w:ascii="Garamond" w:hAnsi="Garamond"/>
        </w:rPr>
        <w:t xml:space="preserve">meeting the demands </w:t>
      </w:r>
      <w:r w:rsidR="00CA3E7E">
        <w:rPr>
          <w:rFonts w:ascii="Garamond" w:hAnsi="Garamond"/>
        </w:rPr>
        <w:t xml:space="preserve">of </w:t>
      </w:r>
      <w:r w:rsidR="00CA3E7E" w:rsidRPr="009336EC">
        <w:rPr>
          <w:rFonts w:ascii="Garamond" w:hAnsi="Garamond"/>
        </w:rPr>
        <w:t>modern</w:t>
      </w:r>
      <w:r w:rsidR="00235CAF" w:rsidRPr="009336EC">
        <w:rPr>
          <w:rFonts w:ascii="Garamond" w:hAnsi="Garamond"/>
        </w:rPr>
        <w:t xml:space="preserve"> health care.  Our workshops </w:t>
      </w:r>
      <w:r w:rsidR="00D61B4D">
        <w:rPr>
          <w:rFonts w:ascii="Garamond" w:hAnsi="Garamond"/>
        </w:rPr>
        <w:t>are built around our daily experienc</w:t>
      </w:r>
      <w:r w:rsidR="006503AC">
        <w:rPr>
          <w:rFonts w:ascii="Garamond" w:hAnsi="Garamond"/>
        </w:rPr>
        <w:t>e working with physicians, nurses, APPs and clinical leaders across the country. These meetings</w:t>
      </w:r>
      <w:r w:rsidR="00D61B4D">
        <w:rPr>
          <w:rFonts w:ascii="Garamond" w:hAnsi="Garamond"/>
        </w:rPr>
        <w:t xml:space="preserve"> are designed to be </w:t>
      </w:r>
      <w:r w:rsidR="006503AC">
        <w:rPr>
          <w:rFonts w:ascii="Garamond" w:hAnsi="Garamond"/>
        </w:rPr>
        <w:t>efficient</w:t>
      </w:r>
      <w:r w:rsidR="00D61B4D">
        <w:rPr>
          <w:rFonts w:ascii="Garamond" w:hAnsi="Garamond"/>
        </w:rPr>
        <w:t xml:space="preserve">, </w:t>
      </w:r>
      <w:r w:rsidR="009336EC" w:rsidRPr="009336EC">
        <w:rPr>
          <w:rFonts w:ascii="Garamond" w:hAnsi="Garamond"/>
        </w:rPr>
        <w:t>effective</w:t>
      </w:r>
      <w:r w:rsidR="006503AC">
        <w:rPr>
          <w:rFonts w:ascii="Garamond" w:hAnsi="Garamond"/>
        </w:rPr>
        <w:t xml:space="preserve"> and </w:t>
      </w:r>
      <w:r w:rsidR="00FD1507">
        <w:rPr>
          <w:rFonts w:ascii="Garamond" w:hAnsi="Garamond"/>
        </w:rPr>
        <w:t>interactive</w:t>
      </w:r>
      <w:r w:rsidR="00D61B4D">
        <w:rPr>
          <w:rFonts w:ascii="Garamond" w:hAnsi="Garamond"/>
        </w:rPr>
        <w:t xml:space="preserve">, with topics that directly </w:t>
      </w:r>
      <w:r w:rsidR="009336EC" w:rsidRPr="009336EC">
        <w:rPr>
          <w:rFonts w:ascii="Garamond" w:hAnsi="Garamond"/>
        </w:rPr>
        <w:t xml:space="preserve">address the biggest challenges clinicians face daily.  </w:t>
      </w:r>
      <w:r w:rsidR="006503AC">
        <w:rPr>
          <w:rFonts w:ascii="Garamond" w:hAnsi="Garamond"/>
        </w:rPr>
        <w:t>Many hospita</w:t>
      </w:r>
      <w:r w:rsidR="00FD1507">
        <w:rPr>
          <w:rFonts w:ascii="Garamond" w:hAnsi="Garamond"/>
        </w:rPr>
        <w:t xml:space="preserve">ls choose to offer these for Continuing Education credit. </w:t>
      </w:r>
      <w:r w:rsidR="006503AC">
        <w:rPr>
          <w:rFonts w:ascii="Garamond" w:hAnsi="Garamond"/>
        </w:rPr>
        <w:t xml:space="preserve"> </w:t>
      </w:r>
    </w:p>
    <w:p w14:paraId="720C851D" w14:textId="77777777" w:rsidR="009336EC" w:rsidRPr="009336EC" w:rsidRDefault="009336EC" w:rsidP="009336EC">
      <w:pPr>
        <w:spacing w:line="264" w:lineRule="auto"/>
        <w:rPr>
          <w:rFonts w:ascii="Garamond" w:hAnsi="Garamond"/>
        </w:rPr>
      </w:pPr>
    </w:p>
    <w:p w14:paraId="5B2071C7" w14:textId="4A0360A0" w:rsidR="000A4DBA" w:rsidRPr="009336EC" w:rsidRDefault="00F76EA4" w:rsidP="009336EC">
      <w:pPr>
        <w:spacing w:line="264" w:lineRule="auto"/>
        <w:rPr>
          <w:rFonts w:ascii="Garamond" w:hAnsi="Garamond"/>
        </w:rPr>
      </w:pPr>
      <w:r w:rsidRPr="009336EC">
        <w:rPr>
          <w:rFonts w:ascii="Garamond" w:hAnsi="Garamond"/>
        </w:rPr>
        <w:t>Our</w:t>
      </w:r>
      <w:r w:rsidR="00D73FA4" w:rsidRPr="009336EC">
        <w:rPr>
          <w:rFonts w:ascii="Garamond" w:hAnsi="Garamond"/>
        </w:rPr>
        <w:t xml:space="preserve"> workshop</w:t>
      </w:r>
      <w:r w:rsidRPr="009336EC">
        <w:rPr>
          <w:rFonts w:ascii="Garamond" w:hAnsi="Garamond"/>
        </w:rPr>
        <w:t xml:space="preserve">s are </w:t>
      </w:r>
      <w:r w:rsidR="00D61B4D">
        <w:rPr>
          <w:rFonts w:ascii="Garamond" w:hAnsi="Garamond"/>
        </w:rPr>
        <w:t>led</w:t>
      </w:r>
      <w:r w:rsidR="00D73FA4" w:rsidRPr="009336EC">
        <w:rPr>
          <w:rFonts w:ascii="Garamond" w:hAnsi="Garamond"/>
        </w:rPr>
        <w:t xml:space="preserve"> by </w:t>
      </w:r>
      <w:r w:rsidR="00C14DF3" w:rsidRPr="009336EC">
        <w:rPr>
          <w:rFonts w:ascii="Garamond" w:hAnsi="Garamond"/>
        </w:rPr>
        <w:t>a</w:t>
      </w:r>
      <w:r w:rsidRPr="009336EC">
        <w:rPr>
          <w:rFonts w:ascii="Garamond" w:hAnsi="Garamond"/>
        </w:rPr>
        <w:t xml:space="preserve"> </w:t>
      </w:r>
      <w:r w:rsidR="00D61B4D">
        <w:rPr>
          <w:rFonts w:ascii="Garamond" w:hAnsi="Garamond"/>
        </w:rPr>
        <w:t xml:space="preserve">seasoned </w:t>
      </w:r>
      <w:r w:rsidR="00C14DF3" w:rsidRPr="009336EC">
        <w:rPr>
          <w:rFonts w:ascii="Garamond" w:hAnsi="Garamond"/>
        </w:rPr>
        <w:t>f</w:t>
      </w:r>
      <w:r w:rsidR="00D73FA4" w:rsidRPr="009336EC">
        <w:rPr>
          <w:rFonts w:ascii="Garamond" w:hAnsi="Garamond"/>
        </w:rPr>
        <w:t>acil</w:t>
      </w:r>
      <w:r w:rsidRPr="009336EC">
        <w:rPr>
          <w:rFonts w:ascii="Garamond" w:hAnsi="Garamond"/>
        </w:rPr>
        <w:t>ita</w:t>
      </w:r>
      <w:r w:rsidR="00D73FA4" w:rsidRPr="009336EC">
        <w:rPr>
          <w:rFonts w:ascii="Garamond" w:hAnsi="Garamond"/>
        </w:rPr>
        <w:t xml:space="preserve">tor </w:t>
      </w:r>
      <w:r w:rsidRPr="009336EC">
        <w:rPr>
          <w:rFonts w:ascii="Garamond" w:hAnsi="Garamond"/>
        </w:rPr>
        <w:t xml:space="preserve">with 15 years of experience </w:t>
      </w:r>
      <w:r w:rsidR="00D73FA4" w:rsidRPr="009336EC">
        <w:rPr>
          <w:rFonts w:ascii="Garamond" w:hAnsi="Garamond"/>
        </w:rPr>
        <w:t xml:space="preserve">leading </w:t>
      </w:r>
      <w:r w:rsidRPr="009336EC">
        <w:rPr>
          <w:rFonts w:ascii="Garamond" w:hAnsi="Garamond"/>
        </w:rPr>
        <w:t>clinician</w:t>
      </w:r>
      <w:r w:rsidR="00D73FA4" w:rsidRPr="009336EC">
        <w:rPr>
          <w:rFonts w:ascii="Garamond" w:hAnsi="Garamond"/>
        </w:rPr>
        <w:t xml:space="preserve"> groups</w:t>
      </w:r>
      <w:r w:rsidR="00C14DF3" w:rsidRPr="009336EC">
        <w:rPr>
          <w:rFonts w:ascii="Garamond" w:hAnsi="Garamond"/>
        </w:rPr>
        <w:t xml:space="preserve">. Workshops </w:t>
      </w:r>
      <w:r w:rsidRPr="009336EC">
        <w:rPr>
          <w:rFonts w:ascii="Garamond" w:hAnsi="Garamond"/>
        </w:rPr>
        <w:t xml:space="preserve">are available via </w:t>
      </w:r>
      <w:r w:rsidR="00CA3E7E" w:rsidRPr="009336EC">
        <w:rPr>
          <w:rFonts w:ascii="Garamond" w:hAnsi="Garamond"/>
        </w:rPr>
        <w:t>videoconference</w:t>
      </w:r>
      <w:r w:rsidRPr="009336EC">
        <w:rPr>
          <w:rFonts w:ascii="Garamond" w:hAnsi="Garamond"/>
        </w:rPr>
        <w:t xml:space="preserve"> or in-person. </w:t>
      </w:r>
      <w:r w:rsidR="00D61B4D">
        <w:rPr>
          <w:rFonts w:ascii="Garamond" w:hAnsi="Garamond"/>
        </w:rPr>
        <w:t>T</w:t>
      </w:r>
      <w:r w:rsidR="005C4BF1" w:rsidRPr="009336EC">
        <w:rPr>
          <w:rFonts w:ascii="Garamond" w:hAnsi="Garamond"/>
        </w:rPr>
        <w:t xml:space="preserve">opics can be </w:t>
      </w:r>
      <w:r w:rsidRPr="009336EC">
        <w:rPr>
          <w:rFonts w:ascii="Garamond" w:hAnsi="Garamond"/>
        </w:rPr>
        <w:t xml:space="preserve">combined or </w:t>
      </w:r>
      <w:r w:rsidR="009336EC" w:rsidRPr="009336EC">
        <w:rPr>
          <w:rFonts w:ascii="Garamond" w:hAnsi="Garamond"/>
        </w:rPr>
        <w:t>modified to meet your specific needs.</w:t>
      </w:r>
      <w:r w:rsidR="005E17E6">
        <w:rPr>
          <w:rFonts w:ascii="Garamond" w:hAnsi="Garamond"/>
        </w:rPr>
        <w:t xml:space="preserve">  </w:t>
      </w:r>
    </w:p>
    <w:p w14:paraId="0A880919" w14:textId="77777777" w:rsidR="00D73FA4" w:rsidRPr="00D61B4D" w:rsidRDefault="00D73FA4" w:rsidP="009336EC">
      <w:pPr>
        <w:spacing w:line="264" w:lineRule="auto"/>
        <w:rPr>
          <w:rFonts w:ascii="Garamond" w:hAnsi="Garamond"/>
          <w:sz w:val="28"/>
          <w:szCs w:val="28"/>
        </w:rPr>
      </w:pPr>
    </w:p>
    <w:p w14:paraId="4A5F276D" w14:textId="211CCFA2" w:rsidR="00D73FA4" w:rsidRPr="00D61B4D" w:rsidRDefault="00D73FA4" w:rsidP="009336EC">
      <w:pPr>
        <w:pStyle w:val="ListParagraph"/>
        <w:numPr>
          <w:ilvl w:val="0"/>
          <w:numId w:val="4"/>
        </w:numPr>
        <w:spacing w:line="264" w:lineRule="auto"/>
        <w:ind w:left="180" w:hanging="180"/>
        <w:rPr>
          <w:rFonts w:ascii="Garamond" w:eastAsia="Times New Roman" w:hAnsi="Garamond" w:cs="Times New Roman"/>
          <w:b/>
          <w:sz w:val="28"/>
          <w:szCs w:val="28"/>
          <w:u w:val="single"/>
        </w:rPr>
      </w:pPr>
      <w:r w:rsidRPr="00D61B4D">
        <w:rPr>
          <w:rFonts w:ascii="Garamond" w:eastAsia="Times New Roman" w:hAnsi="Garamond" w:cs="Times New Roman"/>
          <w:b/>
          <w:sz w:val="28"/>
          <w:szCs w:val="28"/>
          <w:u w:val="single"/>
        </w:rPr>
        <w:t>COVID FATIGUE, GENERAL RESILIENCE</w:t>
      </w:r>
      <w:r w:rsidR="00D61B4D" w:rsidRPr="00D61B4D">
        <w:rPr>
          <w:rFonts w:ascii="Garamond" w:eastAsia="Times New Roman" w:hAnsi="Garamond" w:cs="Times New Roman"/>
          <w:b/>
          <w:sz w:val="28"/>
          <w:szCs w:val="28"/>
          <w:u w:val="single"/>
        </w:rPr>
        <w:t>,</w:t>
      </w:r>
      <w:r w:rsidRPr="00D61B4D">
        <w:rPr>
          <w:rFonts w:ascii="Garamond" w:eastAsia="Times New Roman" w:hAnsi="Garamond" w:cs="Times New Roman"/>
          <w:b/>
          <w:sz w:val="28"/>
          <w:szCs w:val="28"/>
          <w:u w:val="single"/>
        </w:rPr>
        <w:t xml:space="preserve"> AND WELL</w:t>
      </w:r>
      <w:r w:rsidR="00D61B4D" w:rsidRPr="00D61B4D">
        <w:rPr>
          <w:rFonts w:ascii="Garamond" w:eastAsia="Times New Roman" w:hAnsi="Garamond" w:cs="Times New Roman"/>
          <w:b/>
          <w:sz w:val="28"/>
          <w:szCs w:val="28"/>
          <w:u w:val="single"/>
        </w:rPr>
        <w:t>-</w:t>
      </w:r>
      <w:r w:rsidRPr="00D61B4D">
        <w:rPr>
          <w:rFonts w:ascii="Garamond" w:eastAsia="Times New Roman" w:hAnsi="Garamond" w:cs="Times New Roman"/>
          <w:b/>
          <w:sz w:val="28"/>
          <w:szCs w:val="28"/>
          <w:u w:val="single"/>
        </w:rPr>
        <w:t>BEING</w:t>
      </w:r>
    </w:p>
    <w:p w14:paraId="3F784BFA" w14:textId="77777777" w:rsidR="00D73FA4" w:rsidRPr="009336EC" w:rsidRDefault="00D73FA4" w:rsidP="009336EC">
      <w:pPr>
        <w:spacing w:line="264" w:lineRule="auto"/>
        <w:rPr>
          <w:rFonts w:ascii="Garamond" w:eastAsia="Times New Roman" w:hAnsi="Garamond" w:cs="Times New Roman"/>
          <w:i/>
          <w:iCs/>
        </w:rPr>
      </w:pPr>
    </w:p>
    <w:p w14:paraId="05078553" w14:textId="4889B3DA" w:rsidR="00D73FA4" w:rsidRPr="009336EC" w:rsidRDefault="00D73FA4" w:rsidP="009336EC">
      <w:pPr>
        <w:spacing w:line="264" w:lineRule="auto"/>
        <w:ind w:left="180"/>
        <w:rPr>
          <w:rFonts w:ascii="Garamond" w:eastAsia="Times New Roman" w:hAnsi="Garamond" w:cs="Times New Roman"/>
          <w:b/>
          <w:bCs/>
          <w:i/>
          <w:iCs/>
        </w:rPr>
      </w:pPr>
      <w:r w:rsidRPr="009336EC">
        <w:rPr>
          <w:rFonts w:ascii="Garamond" w:eastAsia="Times New Roman" w:hAnsi="Garamond" w:cs="Times New Roman"/>
          <w:b/>
          <w:bCs/>
          <w:i/>
          <w:iCs/>
        </w:rPr>
        <w:t>What to Do with Your COVID Ang</w:t>
      </w:r>
      <w:r w:rsidR="00D61B4D">
        <w:rPr>
          <w:rFonts w:ascii="Garamond" w:eastAsia="Times New Roman" w:hAnsi="Garamond" w:cs="Times New Roman"/>
          <w:b/>
          <w:bCs/>
          <w:i/>
          <w:iCs/>
        </w:rPr>
        <w:t>er</w:t>
      </w:r>
      <w:r w:rsidR="006503AC">
        <w:rPr>
          <w:rFonts w:ascii="Garamond" w:eastAsia="Times New Roman" w:hAnsi="Garamond" w:cs="Times New Roman"/>
          <w:b/>
          <w:bCs/>
          <w:i/>
          <w:iCs/>
        </w:rPr>
        <w:t xml:space="preserve"> and Empathy Fatigue</w:t>
      </w:r>
    </w:p>
    <w:p w14:paraId="0C9269EB" w14:textId="67719D3D" w:rsidR="00D73FA4" w:rsidRDefault="00D73FA4" w:rsidP="009336EC">
      <w:pPr>
        <w:spacing w:line="264" w:lineRule="auto"/>
        <w:ind w:left="180"/>
        <w:rPr>
          <w:rFonts w:ascii="Garamond" w:hAnsi="Garamond" w:cs="Times New Roman"/>
        </w:rPr>
      </w:pPr>
      <w:r w:rsidRPr="009336EC">
        <w:rPr>
          <w:rFonts w:ascii="Garamond" w:eastAsia="Times New Roman" w:hAnsi="Garamond" w:cs="Times New Roman"/>
          <w:b/>
          <w:bCs/>
        </w:rPr>
        <w:t xml:space="preserve">Description: </w:t>
      </w:r>
      <w:r w:rsidR="00C14DF3" w:rsidRPr="009336EC">
        <w:rPr>
          <w:rFonts w:ascii="Garamond" w:hAnsi="Garamond" w:cs="Times New Roman"/>
        </w:rPr>
        <w:t xml:space="preserve">A </w:t>
      </w:r>
      <w:r w:rsidRPr="009336EC">
        <w:rPr>
          <w:rFonts w:ascii="Garamond" w:hAnsi="Garamond" w:cs="Times New Roman"/>
        </w:rPr>
        <w:t xml:space="preserve">new phrase has </w:t>
      </w:r>
      <w:r w:rsidR="00D61B4D">
        <w:rPr>
          <w:rFonts w:ascii="Garamond" w:hAnsi="Garamond" w:cs="Times New Roman"/>
        </w:rPr>
        <w:t xml:space="preserve">unfortunately </w:t>
      </w:r>
      <w:r w:rsidRPr="009336EC">
        <w:rPr>
          <w:rFonts w:ascii="Garamond" w:hAnsi="Garamond" w:cs="Times New Roman"/>
        </w:rPr>
        <w:t xml:space="preserve">been added to our lexicon: “COVID Anger.” </w:t>
      </w:r>
      <w:r w:rsidR="00B1460E" w:rsidRPr="009336EC">
        <w:rPr>
          <w:rFonts w:ascii="Garamond" w:hAnsi="Garamond" w:cs="Times New Roman"/>
        </w:rPr>
        <w:t xml:space="preserve">COVID has had a major impact on clinicians’ work and home life, and the idea that this latest surge was preventable </w:t>
      </w:r>
      <w:r w:rsidR="00B1460E">
        <w:rPr>
          <w:rFonts w:ascii="Garamond" w:hAnsi="Garamond" w:cs="Times New Roman"/>
        </w:rPr>
        <w:t xml:space="preserve">is a </w:t>
      </w:r>
      <w:r w:rsidR="00B1460E" w:rsidRPr="009336EC">
        <w:rPr>
          <w:rFonts w:ascii="Garamond" w:hAnsi="Garamond" w:cs="Times New Roman"/>
        </w:rPr>
        <w:t xml:space="preserve">bitter pill. </w:t>
      </w:r>
      <w:r w:rsidRPr="009336EC">
        <w:rPr>
          <w:rFonts w:ascii="Garamond" w:hAnsi="Garamond" w:cs="Times New Roman"/>
        </w:rPr>
        <w:t xml:space="preserve">Many clinicians are </w:t>
      </w:r>
      <w:r w:rsidR="00D61B4D">
        <w:rPr>
          <w:rFonts w:ascii="Garamond" w:hAnsi="Garamond" w:cs="Times New Roman"/>
        </w:rPr>
        <w:t>extremely</w:t>
      </w:r>
      <w:r w:rsidRPr="009336EC">
        <w:rPr>
          <w:rFonts w:ascii="Garamond" w:hAnsi="Garamond" w:cs="Times New Roman"/>
        </w:rPr>
        <w:t xml:space="preserve"> frustrated with those able </w:t>
      </w:r>
      <w:r w:rsidR="00D61B4D">
        <w:rPr>
          <w:rFonts w:ascii="Garamond" w:hAnsi="Garamond" w:cs="Times New Roman"/>
        </w:rPr>
        <w:t>but</w:t>
      </w:r>
      <w:r w:rsidRPr="009336EC">
        <w:rPr>
          <w:rFonts w:ascii="Garamond" w:hAnsi="Garamond" w:cs="Times New Roman"/>
        </w:rPr>
        <w:t xml:space="preserve"> unwilling to get vaccinated. </w:t>
      </w:r>
      <w:r w:rsidR="006503AC">
        <w:rPr>
          <w:rFonts w:ascii="Garamond" w:hAnsi="Garamond" w:cs="Times New Roman"/>
        </w:rPr>
        <w:t xml:space="preserve">In a related way, the empathy tank is on empty. </w:t>
      </w:r>
      <w:r w:rsidRPr="009336EC">
        <w:rPr>
          <w:rFonts w:ascii="Garamond" w:hAnsi="Garamond" w:cs="Times New Roman"/>
        </w:rPr>
        <w:t xml:space="preserve">This </w:t>
      </w:r>
      <w:r w:rsidR="00B1460E">
        <w:rPr>
          <w:rFonts w:ascii="Garamond" w:hAnsi="Garamond" w:cs="Times New Roman"/>
        </w:rPr>
        <w:t>workshop</w:t>
      </w:r>
      <w:r w:rsidRPr="009336EC">
        <w:rPr>
          <w:rFonts w:ascii="Garamond" w:hAnsi="Garamond" w:cs="Times New Roman"/>
        </w:rPr>
        <w:t xml:space="preserve"> </w:t>
      </w:r>
      <w:r w:rsidR="00D61B4D">
        <w:rPr>
          <w:rFonts w:ascii="Garamond" w:hAnsi="Garamond" w:cs="Times New Roman"/>
        </w:rPr>
        <w:t xml:space="preserve">is designed to </w:t>
      </w:r>
      <w:r w:rsidRPr="009336EC">
        <w:rPr>
          <w:rFonts w:ascii="Garamond" w:hAnsi="Garamond" w:cs="Times New Roman"/>
        </w:rPr>
        <w:t xml:space="preserve">help clinicians deal with </w:t>
      </w:r>
      <w:r w:rsidR="00D61B4D">
        <w:rPr>
          <w:rFonts w:ascii="Garamond" w:hAnsi="Garamond" w:cs="Times New Roman"/>
        </w:rPr>
        <w:t>th</w:t>
      </w:r>
      <w:r w:rsidR="00B1460E">
        <w:rPr>
          <w:rFonts w:ascii="Garamond" w:hAnsi="Garamond" w:cs="Times New Roman"/>
        </w:rPr>
        <w:t xml:space="preserve">eir </w:t>
      </w:r>
      <w:r w:rsidRPr="009336EC">
        <w:rPr>
          <w:rFonts w:ascii="Garamond" w:hAnsi="Garamond" w:cs="Times New Roman"/>
        </w:rPr>
        <w:t>anger constructively</w:t>
      </w:r>
      <w:r w:rsidR="00D61B4D">
        <w:rPr>
          <w:rFonts w:ascii="Garamond" w:hAnsi="Garamond" w:cs="Times New Roman"/>
        </w:rPr>
        <w:t xml:space="preserve">, in terms of </w:t>
      </w:r>
      <w:r w:rsidR="00B1460E">
        <w:rPr>
          <w:rFonts w:ascii="Garamond" w:hAnsi="Garamond" w:cs="Times New Roman"/>
        </w:rPr>
        <w:t xml:space="preserve">both </w:t>
      </w:r>
      <w:r w:rsidR="00D61B4D">
        <w:rPr>
          <w:rFonts w:ascii="Garamond" w:hAnsi="Garamond" w:cs="Times New Roman"/>
        </w:rPr>
        <w:t>patient interaction and</w:t>
      </w:r>
      <w:r w:rsidR="00B1460E">
        <w:rPr>
          <w:rFonts w:ascii="Garamond" w:hAnsi="Garamond" w:cs="Times New Roman"/>
        </w:rPr>
        <w:t xml:space="preserve"> their</w:t>
      </w:r>
      <w:r w:rsidR="00D61B4D">
        <w:rPr>
          <w:rFonts w:ascii="Garamond" w:hAnsi="Garamond" w:cs="Times New Roman"/>
        </w:rPr>
        <w:t xml:space="preserve"> personal well-being.</w:t>
      </w:r>
    </w:p>
    <w:p w14:paraId="6066DE7D" w14:textId="77777777" w:rsidR="00CB0D52" w:rsidRDefault="00CB0D52" w:rsidP="009336EC">
      <w:pPr>
        <w:spacing w:line="264" w:lineRule="auto"/>
        <w:ind w:left="180"/>
        <w:rPr>
          <w:rFonts w:ascii="Garamond" w:hAnsi="Garamond" w:cs="Times New Roman"/>
        </w:rPr>
      </w:pPr>
    </w:p>
    <w:p w14:paraId="6E7F6812" w14:textId="77777777" w:rsidR="00CB0D52" w:rsidRPr="009336EC" w:rsidRDefault="00CB0D52" w:rsidP="00CB0D52">
      <w:pPr>
        <w:spacing w:line="264" w:lineRule="auto"/>
        <w:ind w:left="180"/>
        <w:rPr>
          <w:rFonts w:ascii="Garamond" w:eastAsia="Times New Roman" w:hAnsi="Garamond" w:cs="Times New Roman"/>
          <w:b/>
          <w:bCs/>
          <w:i/>
          <w:iCs/>
        </w:rPr>
      </w:pPr>
      <w:r w:rsidRPr="009336EC">
        <w:rPr>
          <w:rFonts w:ascii="Garamond" w:eastAsia="Times New Roman" w:hAnsi="Garamond" w:cs="Times New Roman"/>
          <w:b/>
          <w:bCs/>
          <w:i/>
          <w:iCs/>
        </w:rPr>
        <w:t>Control:  What is Within Your Control and What Isn’t (and Why it Matters)?</w:t>
      </w:r>
    </w:p>
    <w:p w14:paraId="28C85DAC" w14:textId="77777777" w:rsidR="00CB0D52" w:rsidRPr="009336EC" w:rsidRDefault="00CB0D52" w:rsidP="00CB0D52">
      <w:pPr>
        <w:spacing w:line="264" w:lineRule="auto"/>
        <w:ind w:left="180"/>
        <w:rPr>
          <w:rFonts w:ascii="Garamond" w:eastAsia="Times New Roman" w:hAnsi="Garamond" w:cs="Times New Roman"/>
          <w:bCs/>
        </w:rPr>
      </w:pPr>
      <w:r w:rsidRPr="009336EC">
        <w:rPr>
          <w:rFonts w:ascii="Garamond" w:eastAsia="Times New Roman" w:hAnsi="Garamond" w:cs="Times New Roman"/>
          <w:b/>
          <w:bCs/>
        </w:rPr>
        <w:t xml:space="preserve">Description:  </w:t>
      </w:r>
      <w:r w:rsidRPr="009336EC">
        <w:rPr>
          <w:rFonts w:ascii="Garamond" w:eastAsia="Times New Roman" w:hAnsi="Garamond" w:cs="Times New Roman"/>
          <w:bCs/>
        </w:rPr>
        <w:t>Loss of autonomy is one of the key drivers of clinician burnout.</w:t>
      </w:r>
      <w:r w:rsidRPr="009336EC">
        <w:rPr>
          <w:rFonts w:ascii="Garamond" w:eastAsia="Times New Roman" w:hAnsi="Garamond" w:cs="Times New Roman"/>
          <w:b/>
          <w:bCs/>
        </w:rPr>
        <w:t xml:space="preserve"> </w:t>
      </w:r>
      <w:r w:rsidRPr="009336EC">
        <w:rPr>
          <w:rFonts w:ascii="Garamond" w:eastAsia="Times New Roman" w:hAnsi="Garamond" w:cs="Times New Roman"/>
          <w:bCs/>
        </w:rPr>
        <w:t xml:space="preserve">The way health care is delivered is not going to change </w:t>
      </w:r>
      <w:r>
        <w:rPr>
          <w:rFonts w:ascii="Garamond" w:eastAsia="Times New Roman" w:hAnsi="Garamond" w:cs="Times New Roman"/>
          <w:bCs/>
        </w:rPr>
        <w:t>in the near term</w:t>
      </w:r>
      <w:r w:rsidRPr="009336EC">
        <w:rPr>
          <w:rFonts w:ascii="Garamond" w:eastAsia="Times New Roman" w:hAnsi="Garamond" w:cs="Times New Roman"/>
          <w:bCs/>
        </w:rPr>
        <w:t xml:space="preserve">, so it is critical that clinicians are self-aware around what they control and what is out of their control.  Paradoxically, having a better understanding of this </w:t>
      </w:r>
      <w:r>
        <w:rPr>
          <w:rFonts w:ascii="Garamond" w:eastAsia="Times New Roman" w:hAnsi="Garamond" w:cs="Times New Roman"/>
          <w:bCs/>
        </w:rPr>
        <w:t>challenge</w:t>
      </w:r>
      <w:r w:rsidRPr="009336EC">
        <w:rPr>
          <w:rFonts w:ascii="Garamond" w:eastAsia="Times New Roman" w:hAnsi="Garamond" w:cs="Times New Roman"/>
          <w:bCs/>
        </w:rPr>
        <w:t xml:space="preserve"> leads to greater autonomy and wiser use of physical and emotional energy. </w:t>
      </w:r>
    </w:p>
    <w:p w14:paraId="67F608A7" w14:textId="77777777" w:rsidR="00D73FA4" w:rsidRPr="009336EC" w:rsidRDefault="00D73FA4" w:rsidP="009336EC">
      <w:pPr>
        <w:spacing w:line="264" w:lineRule="auto"/>
        <w:ind w:left="180"/>
        <w:rPr>
          <w:rFonts w:ascii="Garamond" w:eastAsia="Times New Roman" w:hAnsi="Garamond" w:cs="Times New Roman"/>
          <w:b/>
          <w:bCs/>
        </w:rPr>
      </w:pPr>
    </w:p>
    <w:p w14:paraId="64B6D5EB" w14:textId="77777777" w:rsidR="00D73FA4" w:rsidRPr="009336EC" w:rsidRDefault="00D73FA4"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bCs/>
          <w:i/>
          <w:iCs/>
        </w:rPr>
        <w:t>Running the Medicine Marathon</w:t>
      </w:r>
    </w:p>
    <w:p w14:paraId="55397DC0" w14:textId="78FFF99E" w:rsidR="00D73FA4" w:rsidRDefault="00D73FA4"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rPr>
        <w:t xml:space="preserve">Description:  </w:t>
      </w:r>
      <w:r w:rsidRPr="009336EC">
        <w:rPr>
          <w:rFonts w:ascii="Garamond" w:eastAsia="Times New Roman" w:hAnsi="Garamond" w:cs="Times New Roman"/>
        </w:rPr>
        <w:t xml:space="preserve">Practicing medicine is </w:t>
      </w:r>
      <w:r w:rsidR="00B1460E">
        <w:rPr>
          <w:rFonts w:ascii="Garamond" w:eastAsia="Times New Roman" w:hAnsi="Garamond" w:cs="Times New Roman"/>
        </w:rPr>
        <w:t xml:space="preserve">often </w:t>
      </w:r>
      <w:r w:rsidRPr="009336EC">
        <w:rPr>
          <w:rFonts w:ascii="Garamond" w:eastAsia="Times New Roman" w:hAnsi="Garamond" w:cs="Times New Roman"/>
        </w:rPr>
        <w:t xml:space="preserve">a </w:t>
      </w:r>
      <w:r w:rsidR="00B1460E">
        <w:rPr>
          <w:rFonts w:ascii="Garamond" w:eastAsia="Times New Roman" w:hAnsi="Garamond" w:cs="Times New Roman"/>
        </w:rPr>
        <w:t xml:space="preserve">daily </w:t>
      </w:r>
      <w:r w:rsidRPr="009336EC">
        <w:rPr>
          <w:rFonts w:ascii="Garamond" w:eastAsia="Times New Roman" w:hAnsi="Garamond" w:cs="Times New Roman"/>
        </w:rPr>
        <w:t>marathon (that includes many sprints)</w:t>
      </w:r>
      <w:r w:rsidR="00B1460E">
        <w:rPr>
          <w:rFonts w:ascii="Garamond" w:eastAsia="Times New Roman" w:hAnsi="Garamond" w:cs="Times New Roman"/>
        </w:rPr>
        <w:t>.</w:t>
      </w:r>
      <w:r w:rsidRPr="009336EC">
        <w:rPr>
          <w:rFonts w:ascii="Garamond" w:eastAsia="Times New Roman" w:hAnsi="Garamond" w:cs="Times New Roman"/>
        </w:rPr>
        <w:t xml:space="preserve">  </w:t>
      </w:r>
      <w:r w:rsidR="00B1460E">
        <w:rPr>
          <w:rFonts w:ascii="Garamond" w:eastAsia="Times New Roman" w:hAnsi="Garamond" w:cs="Times New Roman"/>
        </w:rPr>
        <w:t>Successful c</w:t>
      </w:r>
      <w:r w:rsidR="006503AC">
        <w:rPr>
          <w:rFonts w:ascii="Garamond" w:eastAsia="Times New Roman" w:hAnsi="Garamond" w:cs="Times New Roman"/>
        </w:rPr>
        <w:t>linicians</w:t>
      </w:r>
      <w:r w:rsidRPr="009336EC">
        <w:rPr>
          <w:rFonts w:ascii="Garamond" w:eastAsia="Times New Roman" w:hAnsi="Garamond" w:cs="Times New Roman"/>
        </w:rPr>
        <w:t xml:space="preserve"> have </w:t>
      </w:r>
      <w:r w:rsidR="00B1460E">
        <w:rPr>
          <w:rFonts w:ascii="Garamond" w:eastAsia="Times New Roman" w:hAnsi="Garamond" w:cs="Times New Roman"/>
        </w:rPr>
        <w:t xml:space="preserve">developed </w:t>
      </w:r>
      <w:r w:rsidR="006503AC">
        <w:rPr>
          <w:rFonts w:ascii="Garamond" w:eastAsia="Times New Roman" w:hAnsi="Garamond" w:cs="Times New Roman"/>
        </w:rPr>
        <w:t>tools and resources</w:t>
      </w:r>
      <w:r w:rsidRPr="009336EC">
        <w:rPr>
          <w:rFonts w:ascii="Garamond" w:eastAsia="Times New Roman" w:hAnsi="Garamond" w:cs="Times New Roman"/>
        </w:rPr>
        <w:t xml:space="preserve"> </w:t>
      </w:r>
      <w:r w:rsidR="00B1460E">
        <w:rPr>
          <w:rFonts w:ascii="Garamond" w:eastAsia="Times New Roman" w:hAnsi="Garamond" w:cs="Times New Roman"/>
        </w:rPr>
        <w:t>that enable them to weather the hardest days.</w:t>
      </w:r>
      <w:r w:rsidRPr="009336EC">
        <w:rPr>
          <w:rFonts w:ascii="Garamond" w:eastAsia="Times New Roman" w:hAnsi="Garamond" w:cs="Times New Roman"/>
        </w:rPr>
        <w:t xml:space="preserve"> This </w:t>
      </w:r>
      <w:r w:rsidR="00C14DF3" w:rsidRPr="009336EC">
        <w:rPr>
          <w:rFonts w:ascii="Garamond" w:eastAsia="Times New Roman" w:hAnsi="Garamond" w:cs="Times New Roman"/>
        </w:rPr>
        <w:t xml:space="preserve">session </w:t>
      </w:r>
      <w:r w:rsidRPr="009336EC">
        <w:rPr>
          <w:rFonts w:ascii="Garamond" w:eastAsia="Times New Roman" w:hAnsi="Garamond" w:cs="Times New Roman"/>
        </w:rPr>
        <w:t>will provide evidence</w:t>
      </w:r>
      <w:r w:rsidR="00B1460E">
        <w:rPr>
          <w:rFonts w:ascii="Garamond" w:eastAsia="Times New Roman" w:hAnsi="Garamond" w:cs="Times New Roman"/>
        </w:rPr>
        <w:t>-</w:t>
      </w:r>
      <w:r w:rsidRPr="009336EC">
        <w:rPr>
          <w:rFonts w:ascii="Garamond" w:eastAsia="Times New Roman" w:hAnsi="Garamond" w:cs="Times New Roman"/>
        </w:rPr>
        <w:t xml:space="preserve">based resiliency tools </w:t>
      </w:r>
      <w:r w:rsidR="00B1460E">
        <w:rPr>
          <w:rFonts w:ascii="Garamond" w:eastAsia="Times New Roman" w:hAnsi="Garamond" w:cs="Times New Roman"/>
        </w:rPr>
        <w:t>that ar</w:t>
      </w:r>
      <w:r w:rsidR="006503AC">
        <w:rPr>
          <w:rFonts w:ascii="Garamond" w:eastAsia="Times New Roman" w:hAnsi="Garamond" w:cs="Times New Roman"/>
        </w:rPr>
        <w:t xml:space="preserve">e pragmatic and readily adopted for the marathon ahead of us. </w:t>
      </w:r>
    </w:p>
    <w:p w14:paraId="7FBC1548" w14:textId="77777777" w:rsidR="006503AC" w:rsidRDefault="006503AC" w:rsidP="009336EC">
      <w:pPr>
        <w:spacing w:line="264" w:lineRule="auto"/>
        <w:ind w:left="180"/>
        <w:rPr>
          <w:rFonts w:ascii="Garamond" w:eastAsia="Times New Roman" w:hAnsi="Garamond" w:cs="Times New Roman"/>
        </w:rPr>
      </w:pPr>
    </w:p>
    <w:p w14:paraId="28275008" w14:textId="77777777" w:rsidR="00FD1507" w:rsidRDefault="00FD1507" w:rsidP="006503AC">
      <w:pPr>
        <w:spacing w:line="264" w:lineRule="auto"/>
        <w:ind w:left="180"/>
        <w:rPr>
          <w:rFonts w:ascii="Garamond" w:eastAsia="Times New Roman" w:hAnsi="Garamond" w:cs="Times New Roman"/>
          <w:b/>
          <w:i/>
          <w:iCs/>
        </w:rPr>
      </w:pPr>
    </w:p>
    <w:p w14:paraId="0735FBA1" w14:textId="77777777" w:rsidR="00FD1507" w:rsidRDefault="00FD1507" w:rsidP="006503AC">
      <w:pPr>
        <w:spacing w:line="264" w:lineRule="auto"/>
        <w:ind w:left="180"/>
        <w:rPr>
          <w:rFonts w:ascii="Garamond" w:eastAsia="Times New Roman" w:hAnsi="Garamond" w:cs="Times New Roman"/>
          <w:b/>
          <w:i/>
          <w:iCs/>
        </w:rPr>
      </w:pPr>
    </w:p>
    <w:p w14:paraId="4A9DE8F7" w14:textId="78458E18" w:rsidR="006503AC" w:rsidRPr="009336EC" w:rsidRDefault="006503AC" w:rsidP="006503AC">
      <w:pPr>
        <w:spacing w:line="264" w:lineRule="auto"/>
        <w:ind w:left="180"/>
        <w:rPr>
          <w:rFonts w:ascii="Garamond" w:eastAsia="Times New Roman" w:hAnsi="Garamond" w:cs="Times New Roman"/>
          <w:i/>
          <w:iCs/>
        </w:rPr>
      </w:pPr>
      <w:r w:rsidRPr="009336EC">
        <w:rPr>
          <w:rFonts w:ascii="Garamond" w:eastAsia="Times New Roman" w:hAnsi="Garamond" w:cs="Times New Roman"/>
          <w:b/>
          <w:i/>
          <w:iCs/>
        </w:rPr>
        <w:lastRenderedPageBreak/>
        <w:t>Peer Support</w:t>
      </w:r>
      <w:r w:rsidRPr="009336EC">
        <w:rPr>
          <w:rFonts w:ascii="Garamond" w:eastAsia="Times New Roman" w:hAnsi="Garamond" w:cs="Times New Roman"/>
          <w:i/>
          <w:iCs/>
        </w:rPr>
        <w:t xml:space="preserve">  </w:t>
      </w:r>
    </w:p>
    <w:p w14:paraId="26FF32C2" w14:textId="628FF374" w:rsidR="006503AC" w:rsidRPr="009336EC" w:rsidRDefault="006503AC" w:rsidP="006503A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Pr>
          <w:rFonts w:ascii="Garamond" w:eastAsia="Times New Roman" w:hAnsi="Garamond" w:cs="Times New Roman"/>
        </w:rPr>
        <w:t>The latest clinician well-being research demonstrates that peer support is one of the essential tools in the resiliency toolbox. But it isn’t easy to develop or sustain for busy clinicians with work and home demands. This sess</w:t>
      </w:r>
      <w:r w:rsidR="00FD1507">
        <w:rPr>
          <w:rFonts w:ascii="Garamond" w:eastAsia="Times New Roman" w:hAnsi="Garamond" w:cs="Times New Roman"/>
        </w:rPr>
        <w:t>ion will cover why peer support</w:t>
      </w:r>
      <w:r>
        <w:rPr>
          <w:rFonts w:ascii="Garamond" w:eastAsia="Times New Roman" w:hAnsi="Garamond" w:cs="Times New Roman"/>
        </w:rPr>
        <w:t xml:space="preserve"> matters, the </w:t>
      </w:r>
      <w:r w:rsidRPr="009336EC">
        <w:rPr>
          <w:rFonts w:ascii="Garamond" w:eastAsia="Times New Roman" w:hAnsi="Garamond" w:cs="Times New Roman"/>
        </w:rPr>
        <w:t xml:space="preserve">different forms it can take, and how to sustain it. Methods will be demonstrated in real time that can be replicated </w:t>
      </w:r>
      <w:r>
        <w:rPr>
          <w:rFonts w:ascii="Garamond" w:eastAsia="Times New Roman" w:hAnsi="Garamond" w:cs="Times New Roman"/>
        </w:rPr>
        <w:t>with the colleagues and teams that clinicians work with every day.</w:t>
      </w:r>
    </w:p>
    <w:p w14:paraId="12AFAB26" w14:textId="77777777" w:rsidR="006503AC" w:rsidRDefault="006503AC" w:rsidP="009336EC">
      <w:pPr>
        <w:spacing w:line="264" w:lineRule="auto"/>
        <w:ind w:left="180"/>
        <w:rPr>
          <w:rFonts w:ascii="Garamond" w:eastAsia="Times New Roman" w:hAnsi="Garamond" w:cs="Times New Roman"/>
          <w:b/>
          <w:i/>
          <w:iCs/>
        </w:rPr>
      </w:pPr>
    </w:p>
    <w:p w14:paraId="43E6CA6F" w14:textId="77777777" w:rsidR="00D73FA4" w:rsidRPr="009336EC" w:rsidRDefault="00D73FA4" w:rsidP="009336EC">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Rest</w:t>
      </w:r>
    </w:p>
    <w:p w14:paraId="07F0E5E2" w14:textId="036CD89D" w:rsidR="00D73FA4" w:rsidRPr="009336EC" w:rsidRDefault="00D73FA4" w:rsidP="00B1460E">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sidR="00B1460E">
        <w:rPr>
          <w:rFonts w:ascii="Garamond" w:eastAsia="Times New Roman" w:hAnsi="Garamond" w:cs="Times New Roman"/>
        </w:rPr>
        <w:t xml:space="preserve">Rest is often as see as an aspirational idea by many clinicians. </w:t>
      </w:r>
      <w:r w:rsidRPr="009336EC">
        <w:rPr>
          <w:rFonts w:ascii="Garamond" w:eastAsia="Times New Roman" w:hAnsi="Garamond" w:cs="Times New Roman"/>
        </w:rPr>
        <w:t xml:space="preserve">The basics of individual renewal include things like sleep, days off, exercise, </w:t>
      </w:r>
      <w:r w:rsidR="001E3D74" w:rsidRPr="009336EC">
        <w:rPr>
          <w:rFonts w:ascii="Garamond" w:eastAsia="Times New Roman" w:hAnsi="Garamond" w:cs="Times New Roman"/>
        </w:rPr>
        <w:t>“</w:t>
      </w:r>
      <w:r w:rsidRPr="009336EC">
        <w:rPr>
          <w:rFonts w:ascii="Garamond" w:eastAsia="Times New Roman" w:hAnsi="Garamond" w:cs="Times New Roman"/>
        </w:rPr>
        <w:t>technology Sabbaths</w:t>
      </w:r>
      <w:r w:rsidR="006503AC">
        <w:rPr>
          <w:rFonts w:ascii="Garamond" w:eastAsia="Times New Roman" w:hAnsi="Garamond" w:cs="Times New Roman"/>
        </w:rPr>
        <w:t>.</w:t>
      </w:r>
      <w:r w:rsidR="001E3D74" w:rsidRPr="009336EC">
        <w:rPr>
          <w:rFonts w:ascii="Garamond" w:eastAsia="Times New Roman" w:hAnsi="Garamond" w:cs="Times New Roman"/>
        </w:rPr>
        <w:t>”</w:t>
      </w:r>
      <w:r w:rsidR="006503AC">
        <w:rPr>
          <w:rFonts w:ascii="Garamond" w:eastAsia="Times New Roman" w:hAnsi="Garamond" w:cs="Times New Roman"/>
        </w:rPr>
        <w:t xml:space="preserve"> </w:t>
      </w:r>
      <w:r w:rsidRPr="009336EC">
        <w:rPr>
          <w:rFonts w:ascii="Garamond" w:eastAsia="Times New Roman" w:hAnsi="Garamond" w:cs="Times New Roman"/>
        </w:rPr>
        <w:t xml:space="preserve">  While the benefit of these basics </w:t>
      </w:r>
      <w:r w:rsidR="00B1460E">
        <w:rPr>
          <w:rFonts w:ascii="Garamond" w:eastAsia="Times New Roman" w:hAnsi="Garamond" w:cs="Times New Roman"/>
        </w:rPr>
        <w:t>is</w:t>
      </w:r>
      <w:r w:rsidRPr="009336EC">
        <w:rPr>
          <w:rFonts w:ascii="Garamond" w:eastAsia="Times New Roman" w:hAnsi="Garamond" w:cs="Times New Roman"/>
        </w:rPr>
        <w:t xml:space="preserve"> well known, clinicians often </w:t>
      </w:r>
      <w:r w:rsidR="00B1460E">
        <w:rPr>
          <w:rFonts w:ascii="Garamond" w:eastAsia="Times New Roman" w:hAnsi="Garamond" w:cs="Times New Roman"/>
        </w:rPr>
        <w:t xml:space="preserve">need practical </w:t>
      </w:r>
      <w:r w:rsidRPr="009336EC">
        <w:rPr>
          <w:rFonts w:ascii="Garamond" w:eastAsia="Times New Roman" w:hAnsi="Garamond" w:cs="Times New Roman"/>
        </w:rPr>
        <w:t xml:space="preserve">strategies to make sure they happen. This </w:t>
      </w:r>
      <w:r w:rsidR="00B1460E">
        <w:rPr>
          <w:rFonts w:ascii="Garamond" w:eastAsia="Times New Roman" w:hAnsi="Garamond" w:cs="Times New Roman"/>
        </w:rPr>
        <w:t xml:space="preserve">workshop </w:t>
      </w:r>
      <w:r w:rsidRPr="009336EC">
        <w:rPr>
          <w:rFonts w:ascii="Garamond" w:eastAsia="Times New Roman" w:hAnsi="Garamond" w:cs="Times New Roman"/>
        </w:rPr>
        <w:t>provides tools for self-care and renewal</w:t>
      </w:r>
      <w:r w:rsidR="00B1460E">
        <w:rPr>
          <w:rFonts w:ascii="Garamond" w:eastAsia="Times New Roman" w:hAnsi="Garamond" w:cs="Times New Roman"/>
        </w:rPr>
        <w:t>, based on the latest research.</w:t>
      </w:r>
      <w:r w:rsidRPr="009336EC">
        <w:rPr>
          <w:rFonts w:ascii="Garamond" w:eastAsia="Times New Roman" w:hAnsi="Garamond" w:cs="Times New Roman"/>
        </w:rPr>
        <w:t xml:space="preserve"> </w:t>
      </w:r>
    </w:p>
    <w:p w14:paraId="3FAFD59C" w14:textId="77777777" w:rsidR="00D73FA4" w:rsidRPr="009336EC" w:rsidRDefault="00D73FA4" w:rsidP="009336EC">
      <w:pPr>
        <w:spacing w:line="264" w:lineRule="auto"/>
        <w:ind w:left="180"/>
        <w:rPr>
          <w:rFonts w:ascii="Garamond" w:eastAsia="Times New Roman" w:hAnsi="Garamond" w:cs="Times New Roman"/>
          <w:i/>
          <w:iCs/>
        </w:rPr>
      </w:pPr>
    </w:p>
    <w:p w14:paraId="66316540" w14:textId="36080E0B" w:rsidR="00D73FA4" w:rsidRPr="009336EC" w:rsidRDefault="006503AC" w:rsidP="006503AC">
      <w:pPr>
        <w:shd w:val="clear" w:color="auto" w:fill="FFFFFF"/>
        <w:tabs>
          <w:tab w:val="center" w:pos="4410"/>
        </w:tabs>
        <w:spacing w:line="264" w:lineRule="auto"/>
        <w:ind w:left="180"/>
        <w:rPr>
          <w:rFonts w:ascii="Garamond" w:eastAsia="Times New Roman" w:hAnsi="Garamond" w:cs="Times New Roman"/>
          <w:i/>
          <w:iCs/>
        </w:rPr>
      </w:pPr>
      <w:r>
        <w:rPr>
          <w:rFonts w:ascii="Garamond" w:eastAsia="Times New Roman" w:hAnsi="Garamond" w:cs="Times New Roman"/>
          <w:b/>
          <w:i/>
          <w:iCs/>
        </w:rPr>
        <w:t xml:space="preserve">Meaning, Purpose, and Reconnecting with </w:t>
      </w:r>
      <w:r w:rsidR="00D73FA4" w:rsidRPr="009336EC">
        <w:rPr>
          <w:rFonts w:ascii="Garamond" w:eastAsia="Times New Roman" w:hAnsi="Garamond" w:cs="Times New Roman"/>
          <w:b/>
          <w:i/>
          <w:iCs/>
        </w:rPr>
        <w:t>Your ‘Why’</w:t>
      </w:r>
      <w:r w:rsidR="00D73FA4" w:rsidRPr="009336EC">
        <w:rPr>
          <w:rFonts w:ascii="Garamond" w:eastAsia="Times New Roman" w:hAnsi="Garamond" w:cs="Times New Roman"/>
          <w:i/>
          <w:iCs/>
        </w:rPr>
        <w:t xml:space="preserve">  </w:t>
      </w:r>
      <w:r>
        <w:rPr>
          <w:rFonts w:ascii="Garamond" w:eastAsia="Times New Roman" w:hAnsi="Garamond" w:cs="Times New Roman"/>
          <w:i/>
          <w:iCs/>
        </w:rPr>
        <w:tab/>
      </w:r>
    </w:p>
    <w:p w14:paraId="10062A56" w14:textId="7CFE9F64" w:rsidR="00D73FA4" w:rsidRPr="009336EC" w:rsidRDefault="00D73FA4" w:rsidP="009336EC">
      <w:pPr>
        <w:shd w:val="clear" w:color="auto" w:fill="FFFFFF"/>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Research from </w:t>
      </w:r>
      <w:r w:rsidR="00F17856">
        <w:rPr>
          <w:rFonts w:ascii="Garamond" w:eastAsia="Times New Roman" w:hAnsi="Garamond" w:cs="Times New Roman"/>
        </w:rPr>
        <w:t xml:space="preserve">the </w:t>
      </w:r>
      <w:r w:rsidRPr="009336EC">
        <w:rPr>
          <w:rFonts w:ascii="Garamond" w:eastAsia="Times New Roman" w:hAnsi="Garamond" w:cs="Times New Roman"/>
        </w:rPr>
        <w:t>Mayo</w:t>
      </w:r>
      <w:r w:rsidR="00F17856">
        <w:rPr>
          <w:rFonts w:ascii="Garamond" w:eastAsia="Times New Roman" w:hAnsi="Garamond" w:cs="Times New Roman"/>
        </w:rPr>
        <w:t xml:space="preserve"> Clinic</w:t>
      </w:r>
      <w:r w:rsidRPr="009336EC">
        <w:rPr>
          <w:rFonts w:ascii="Garamond" w:eastAsia="Times New Roman" w:hAnsi="Garamond" w:cs="Times New Roman"/>
        </w:rPr>
        <w:t>, Gallup, Simon Sinek</w:t>
      </w:r>
      <w:r w:rsidR="001E3D74" w:rsidRPr="009336EC">
        <w:rPr>
          <w:rFonts w:ascii="Garamond" w:eastAsia="Times New Roman" w:hAnsi="Garamond" w:cs="Times New Roman"/>
        </w:rPr>
        <w:t>,</w:t>
      </w:r>
      <w:r w:rsidRPr="009336EC">
        <w:rPr>
          <w:rFonts w:ascii="Garamond" w:eastAsia="Times New Roman" w:hAnsi="Garamond" w:cs="Times New Roman"/>
        </w:rPr>
        <w:t xml:space="preserve"> and other</w:t>
      </w:r>
      <w:r w:rsidR="001E3D74" w:rsidRPr="009336EC">
        <w:rPr>
          <w:rFonts w:ascii="Garamond" w:eastAsia="Times New Roman" w:hAnsi="Garamond" w:cs="Times New Roman"/>
        </w:rPr>
        <w:t>s</w:t>
      </w:r>
      <w:r w:rsidRPr="009336EC">
        <w:rPr>
          <w:rFonts w:ascii="Garamond" w:eastAsia="Times New Roman" w:hAnsi="Garamond" w:cs="Times New Roman"/>
        </w:rPr>
        <w:t xml:space="preserve"> </w:t>
      </w:r>
      <w:r w:rsidR="00F17856">
        <w:rPr>
          <w:rFonts w:ascii="Garamond" w:eastAsia="Times New Roman" w:hAnsi="Garamond" w:cs="Times New Roman"/>
        </w:rPr>
        <w:t xml:space="preserve">firmly demonstrates </w:t>
      </w:r>
      <w:r w:rsidRPr="009336EC">
        <w:rPr>
          <w:rFonts w:ascii="Garamond" w:eastAsia="Times New Roman" w:hAnsi="Garamond" w:cs="Times New Roman"/>
        </w:rPr>
        <w:t>that connecting to the meaning and purpose of work increases well</w:t>
      </w:r>
      <w:r w:rsidR="00C14DF3" w:rsidRPr="009336EC">
        <w:rPr>
          <w:rFonts w:ascii="Garamond" w:eastAsia="Times New Roman" w:hAnsi="Garamond" w:cs="Times New Roman"/>
        </w:rPr>
        <w:t>-</w:t>
      </w:r>
      <w:r w:rsidRPr="009336EC">
        <w:rPr>
          <w:rFonts w:ascii="Garamond" w:eastAsia="Times New Roman" w:hAnsi="Garamond" w:cs="Times New Roman"/>
        </w:rPr>
        <w:t>being</w:t>
      </w:r>
      <w:r w:rsidR="00F17856">
        <w:rPr>
          <w:rFonts w:ascii="Garamond" w:eastAsia="Times New Roman" w:hAnsi="Garamond" w:cs="Times New Roman"/>
        </w:rPr>
        <w:t>,</w:t>
      </w:r>
      <w:r w:rsidRPr="009336EC">
        <w:rPr>
          <w:rFonts w:ascii="Garamond" w:eastAsia="Times New Roman" w:hAnsi="Garamond" w:cs="Times New Roman"/>
        </w:rPr>
        <w:t xml:space="preserve"> and guards against burnout. In this session we </w:t>
      </w:r>
      <w:r w:rsidR="006503AC">
        <w:rPr>
          <w:rFonts w:ascii="Garamond" w:eastAsia="Times New Roman" w:hAnsi="Garamond" w:cs="Times New Roman"/>
        </w:rPr>
        <w:t>present the evidence</w:t>
      </w:r>
      <w:r w:rsidR="00F17856">
        <w:rPr>
          <w:rFonts w:ascii="Garamond" w:eastAsia="Times New Roman" w:hAnsi="Garamond" w:cs="Times New Roman"/>
        </w:rPr>
        <w:t>,</w:t>
      </w:r>
      <w:r w:rsidRPr="009336EC">
        <w:rPr>
          <w:rFonts w:ascii="Garamond" w:eastAsia="Times New Roman" w:hAnsi="Garamond" w:cs="Times New Roman"/>
        </w:rPr>
        <w:t xml:space="preserve"> and </w:t>
      </w:r>
      <w:r w:rsidR="00F17856">
        <w:rPr>
          <w:rFonts w:ascii="Garamond" w:eastAsia="Times New Roman" w:hAnsi="Garamond" w:cs="Times New Roman"/>
        </w:rPr>
        <w:t xml:space="preserve">then demonstrate </w:t>
      </w:r>
      <w:r w:rsidR="006503AC">
        <w:rPr>
          <w:rFonts w:ascii="Garamond" w:eastAsia="Times New Roman" w:hAnsi="Garamond" w:cs="Times New Roman"/>
        </w:rPr>
        <w:t>in an interactive way how clinicians can reconnect with the</w:t>
      </w:r>
      <w:r w:rsidR="00106DF6">
        <w:rPr>
          <w:rFonts w:ascii="Garamond" w:eastAsia="Times New Roman" w:hAnsi="Garamond" w:cs="Times New Roman"/>
        </w:rPr>
        <w:t xml:space="preserve"> meaning they find in medicine.</w:t>
      </w:r>
      <w:r w:rsidR="00F17856">
        <w:rPr>
          <w:rFonts w:ascii="Garamond" w:eastAsia="Times New Roman" w:hAnsi="Garamond" w:cs="Times New Roman"/>
        </w:rPr>
        <w:t xml:space="preserve"> </w:t>
      </w:r>
    </w:p>
    <w:p w14:paraId="5792CFCD" w14:textId="77777777" w:rsidR="00D73FA4" w:rsidRPr="009336EC" w:rsidRDefault="00D73FA4" w:rsidP="009336EC">
      <w:pPr>
        <w:shd w:val="clear" w:color="auto" w:fill="FFFFFF"/>
        <w:spacing w:line="264" w:lineRule="auto"/>
        <w:ind w:left="180"/>
        <w:rPr>
          <w:rFonts w:ascii="Garamond" w:eastAsia="Times New Roman" w:hAnsi="Garamond" w:cs="Times New Roman"/>
        </w:rPr>
      </w:pPr>
    </w:p>
    <w:p w14:paraId="363ACBE8" w14:textId="77777777" w:rsidR="00D73FA4" w:rsidRPr="009336EC" w:rsidRDefault="00D73FA4" w:rsidP="009336EC">
      <w:pPr>
        <w:shd w:val="clear" w:color="auto" w:fill="FFFFFF"/>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Atomic Habits</w:t>
      </w:r>
    </w:p>
    <w:p w14:paraId="08AD545B" w14:textId="09A9A989" w:rsidR="00D73FA4" w:rsidRPr="009336EC" w:rsidRDefault="00D73FA4" w:rsidP="009336EC">
      <w:pPr>
        <w:shd w:val="clear" w:color="auto" w:fill="FFFFFF"/>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Drawing on the work of James Clear and others, this </w:t>
      </w:r>
      <w:r w:rsidR="00F17856">
        <w:rPr>
          <w:rFonts w:ascii="Garamond" w:eastAsia="Times New Roman" w:hAnsi="Garamond" w:cs="Times New Roman"/>
        </w:rPr>
        <w:t>workshop</w:t>
      </w:r>
      <w:r w:rsidRPr="009336EC">
        <w:rPr>
          <w:rFonts w:ascii="Garamond" w:eastAsia="Times New Roman" w:hAnsi="Garamond" w:cs="Times New Roman"/>
        </w:rPr>
        <w:t xml:space="preserve"> provides a model and tools to develop good </w:t>
      </w:r>
      <w:r w:rsidR="00F17856">
        <w:rPr>
          <w:rFonts w:ascii="Garamond" w:eastAsia="Times New Roman" w:hAnsi="Garamond" w:cs="Times New Roman"/>
        </w:rPr>
        <w:t xml:space="preserve">mental </w:t>
      </w:r>
      <w:r w:rsidRPr="009336EC">
        <w:rPr>
          <w:rFonts w:ascii="Garamond" w:eastAsia="Times New Roman" w:hAnsi="Garamond" w:cs="Times New Roman"/>
        </w:rPr>
        <w:t>habits</w:t>
      </w:r>
      <w:r w:rsidR="00F17856">
        <w:rPr>
          <w:rFonts w:ascii="Garamond" w:eastAsia="Times New Roman" w:hAnsi="Garamond" w:cs="Times New Roman"/>
        </w:rPr>
        <w:t>,</w:t>
      </w:r>
      <w:r w:rsidRPr="009336EC">
        <w:rPr>
          <w:rFonts w:ascii="Garamond" w:eastAsia="Times New Roman" w:hAnsi="Garamond" w:cs="Times New Roman"/>
        </w:rPr>
        <w:t xml:space="preserve"> and get rid of </w:t>
      </w:r>
      <w:r w:rsidR="00C14DF3" w:rsidRPr="009336EC">
        <w:rPr>
          <w:rFonts w:ascii="Garamond" w:eastAsia="Times New Roman" w:hAnsi="Garamond" w:cs="Times New Roman"/>
        </w:rPr>
        <w:t>poor</w:t>
      </w:r>
      <w:r w:rsidRPr="009336EC">
        <w:rPr>
          <w:rFonts w:ascii="Garamond" w:eastAsia="Times New Roman" w:hAnsi="Garamond" w:cs="Times New Roman"/>
        </w:rPr>
        <w:t xml:space="preserve"> ones. </w:t>
      </w:r>
      <w:r w:rsidR="00F17856">
        <w:rPr>
          <w:rFonts w:ascii="Garamond" w:eastAsia="Times New Roman" w:hAnsi="Garamond" w:cs="Times New Roman"/>
        </w:rPr>
        <w:t xml:space="preserve">The ideas of these leading thinkers are </w:t>
      </w:r>
      <w:r w:rsidR="00106DF6">
        <w:rPr>
          <w:rFonts w:ascii="Garamond" w:eastAsia="Times New Roman" w:hAnsi="Garamond" w:cs="Times New Roman"/>
        </w:rPr>
        <w:t xml:space="preserve">help clinicians build resilience through tools that can be implemented at work or home. </w:t>
      </w:r>
      <w:r w:rsidRPr="009336EC">
        <w:rPr>
          <w:rFonts w:ascii="Garamond" w:eastAsia="Times New Roman" w:hAnsi="Garamond" w:cs="Times New Roman"/>
        </w:rPr>
        <w:t xml:space="preserve"> </w:t>
      </w:r>
    </w:p>
    <w:p w14:paraId="1FD1B024" w14:textId="77777777" w:rsidR="00D73FA4" w:rsidRPr="009336EC" w:rsidRDefault="00D73FA4" w:rsidP="009336EC">
      <w:pPr>
        <w:spacing w:line="264" w:lineRule="auto"/>
        <w:rPr>
          <w:rFonts w:ascii="Garamond" w:hAnsi="Garamond"/>
        </w:rPr>
      </w:pPr>
    </w:p>
    <w:p w14:paraId="45286CA0" w14:textId="7B8C06BF" w:rsidR="00CE4293" w:rsidRPr="00D61B4D" w:rsidRDefault="00CE4293" w:rsidP="009336EC">
      <w:pPr>
        <w:pStyle w:val="ListParagraph"/>
        <w:numPr>
          <w:ilvl w:val="0"/>
          <w:numId w:val="4"/>
        </w:numPr>
        <w:spacing w:line="264" w:lineRule="auto"/>
        <w:ind w:left="180" w:hanging="180"/>
        <w:rPr>
          <w:rFonts w:ascii="Garamond" w:hAnsi="Garamond"/>
          <w:b/>
          <w:sz w:val="28"/>
          <w:szCs w:val="28"/>
          <w:u w:val="single"/>
        </w:rPr>
      </w:pPr>
      <w:r w:rsidRPr="00D61B4D">
        <w:rPr>
          <w:rFonts w:ascii="Garamond" w:hAnsi="Garamond"/>
          <w:b/>
          <w:sz w:val="28"/>
          <w:szCs w:val="28"/>
          <w:u w:val="single"/>
        </w:rPr>
        <w:t xml:space="preserve">LEADERSHIP </w:t>
      </w:r>
    </w:p>
    <w:p w14:paraId="32E9D1AF" w14:textId="77777777" w:rsidR="00CE4293" w:rsidRPr="009336EC" w:rsidRDefault="00CE4293" w:rsidP="009336EC">
      <w:pPr>
        <w:spacing w:line="264" w:lineRule="auto"/>
        <w:rPr>
          <w:rFonts w:ascii="Garamond" w:eastAsia="Times New Roman" w:hAnsi="Garamond" w:cs="Times New Roman"/>
          <w:b/>
          <w:bCs/>
        </w:rPr>
      </w:pPr>
      <w:r w:rsidRPr="009336EC">
        <w:rPr>
          <w:rFonts w:ascii="Garamond" w:eastAsia="Times New Roman" w:hAnsi="Garamond" w:cs="Times New Roman"/>
          <w:b/>
          <w:bCs/>
        </w:rPr>
        <w:t> </w:t>
      </w:r>
    </w:p>
    <w:p w14:paraId="3D7DCA50" w14:textId="4CD9978E" w:rsidR="00CE4293" w:rsidRPr="009336EC" w:rsidRDefault="00CE4293"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i/>
          <w:iCs/>
        </w:rPr>
        <w:t>Leading in Times of Change</w:t>
      </w:r>
      <w:r w:rsidRPr="009336EC">
        <w:rPr>
          <w:rFonts w:ascii="Garamond" w:eastAsia="Times New Roman" w:hAnsi="Garamond" w:cs="Times New Roman"/>
          <w:i/>
          <w:iCs/>
        </w:rPr>
        <w:t xml:space="preserve">  </w:t>
      </w:r>
    </w:p>
    <w:p w14:paraId="1DC736A8" w14:textId="5297F18F" w:rsidR="00CE4293" w:rsidRPr="009336EC" w:rsidRDefault="00CE4293"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sidR="00D73FA4" w:rsidRPr="009336EC">
        <w:rPr>
          <w:rFonts w:ascii="Garamond" w:eastAsia="Times New Roman" w:hAnsi="Garamond" w:cs="Times New Roman"/>
        </w:rPr>
        <w:t>Leading in healthcare during a pandemic requires an understanding and toolkit for dealing with change.  This workshop i</w:t>
      </w:r>
      <w:r w:rsidRPr="009336EC">
        <w:rPr>
          <w:rFonts w:ascii="Garamond" w:eastAsia="Times New Roman" w:hAnsi="Garamond" w:cs="Times New Roman"/>
        </w:rPr>
        <w:t xml:space="preserve">ncludes models and paradigms for leading in times of change, including the </w:t>
      </w:r>
      <w:r w:rsidR="00E97B1A" w:rsidRPr="009336EC">
        <w:rPr>
          <w:rFonts w:ascii="Garamond" w:eastAsia="Times New Roman" w:hAnsi="Garamond" w:cs="Times New Roman"/>
        </w:rPr>
        <w:t xml:space="preserve">change management </w:t>
      </w:r>
      <w:r w:rsidR="00106DF6">
        <w:rPr>
          <w:rFonts w:ascii="Garamond" w:eastAsia="Times New Roman" w:hAnsi="Garamond" w:cs="Times New Roman"/>
        </w:rPr>
        <w:t xml:space="preserve">and leadership </w:t>
      </w:r>
      <w:r w:rsidRPr="009336EC">
        <w:rPr>
          <w:rFonts w:ascii="Garamond" w:eastAsia="Times New Roman" w:hAnsi="Garamond" w:cs="Times New Roman"/>
        </w:rPr>
        <w:t>work of William Bridges (</w:t>
      </w:r>
      <w:r w:rsidRPr="009336EC">
        <w:rPr>
          <w:rFonts w:ascii="Garamond" w:eastAsia="Times New Roman" w:hAnsi="Garamond" w:cs="Times New Roman"/>
          <w:i/>
          <w:iCs/>
        </w:rPr>
        <w:t>Managing Transitions</w:t>
      </w:r>
      <w:r w:rsidRPr="009336EC">
        <w:rPr>
          <w:rFonts w:ascii="Garamond" w:eastAsia="Times New Roman" w:hAnsi="Garamond" w:cs="Times New Roman"/>
        </w:rPr>
        <w:t>), John Kotter, Bren</w:t>
      </w:r>
      <w:r w:rsidR="001E3D74" w:rsidRPr="009336EC">
        <w:rPr>
          <w:rFonts w:ascii="Garamond" w:eastAsia="Times New Roman" w:hAnsi="Garamond" w:cs="Times New Roman"/>
        </w:rPr>
        <w:t>é</w:t>
      </w:r>
      <w:r w:rsidRPr="009336EC">
        <w:rPr>
          <w:rFonts w:ascii="Garamond" w:eastAsia="Times New Roman" w:hAnsi="Garamond" w:cs="Times New Roman"/>
        </w:rPr>
        <w:t xml:space="preserve"> Brown and others</w:t>
      </w:r>
      <w:r w:rsidR="00D73FA4" w:rsidRPr="009336EC">
        <w:rPr>
          <w:rFonts w:ascii="Garamond" w:eastAsia="Times New Roman" w:hAnsi="Garamond" w:cs="Times New Roman"/>
        </w:rPr>
        <w:t>.</w:t>
      </w:r>
    </w:p>
    <w:p w14:paraId="404A6433" w14:textId="77777777" w:rsidR="00D73FA4" w:rsidRPr="009336EC" w:rsidRDefault="00D73FA4" w:rsidP="009336EC">
      <w:pPr>
        <w:spacing w:line="264" w:lineRule="auto"/>
        <w:ind w:left="180"/>
        <w:rPr>
          <w:rFonts w:ascii="Garamond" w:eastAsia="Times New Roman" w:hAnsi="Garamond" w:cs="Times New Roman"/>
        </w:rPr>
      </w:pPr>
    </w:p>
    <w:p w14:paraId="7B415710" w14:textId="77777777" w:rsidR="00D73FA4" w:rsidRPr="009336EC" w:rsidRDefault="00D73FA4" w:rsidP="009336EC">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Building a Culture of Trust on the Team</w:t>
      </w:r>
    </w:p>
    <w:p w14:paraId="14B5FE2C" w14:textId="2A1AE606" w:rsidR="00D73FA4" w:rsidRPr="009336EC" w:rsidRDefault="00D73FA4"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Stephen Covey famously said that there is </w:t>
      </w:r>
      <w:r w:rsidR="001E3D74" w:rsidRPr="009336EC">
        <w:rPr>
          <w:rFonts w:ascii="Garamond" w:eastAsia="Times New Roman" w:hAnsi="Garamond" w:cs="Times New Roman"/>
        </w:rPr>
        <w:t>“</w:t>
      </w:r>
      <w:r w:rsidRPr="009336EC">
        <w:rPr>
          <w:rFonts w:ascii="Garamond" w:eastAsia="Times New Roman" w:hAnsi="Garamond" w:cs="Times New Roman"/>
        </w:rPr>
        <w:t>nothing faster than the speed of trust.</w:t>
      </w:r>
      <w:r w:rsidR="001E3D74" w:rsidRPr="009336EC">
        <w:rPr>
          <w:rFonts w:ascii="Garamond" w:eastAsia="Times New Roman" w:hAnsi="Garamond" w:cs="Times New Roman"/>
        </w:rPr>
        <w:t>”</w:t>
      </w:r>
      <w:r w:rsidRPr="009336EC">
        <w:rPr>
          <w:rFonts w:ascii="Garamond" w:eastAsia="Times New Roman" w:hAnsi="Garamond" w:cs="Times New Roman"/>
        </w:rPr>
        <w:t xml:space="preserve">  When the level of trust is high, small things remain small.  When the trust level is low, small issues become time-consuming culture killers. </w:t>
      </w:r>
      <w:r w:rsidR="00106DF6">
        <w:rPr>
          <w:rFonts w:ascii="Garamond" w:eastAsia="Times New Roman" w:hAnsi="Garamond" w:cs="Times New Roman"/>
        </w:rPr>
        <w:t xml:space="preserve">Everyone knows that trust is important for a healthy team culture, but how do you build it?  </w:t>
      </w:r>
      <w:r w:rsidR="00C14DF3" w:rsidRPr="009336EC">
        <w:rPr>
          <w:rFonts w:ascii="Garamond" w:eastAsia="Times New Roman" w:hAnsi="Garamond" w:cs="Times New Roman"/>
        </w:rPr>
        <w:t>T</w:t>
      </w:r>
      <w:r w:rsidRPr="009336EC">
        <w:rPr>
          <w:rFonts w:ascii="Garamond" w:eastAsia="Times New Roman" w:hAnsi="Garamond" w:cs="Times New Roman"/>
        </w:rPr>
        <w:t xml:space="preserve">his session provides practical ideas for increasing the level of trust amongst leadership and team. </w:t>
      </w:r>
    </w:p>
    <w:p w14:paraId="49285672" w14:textId="77777777" w:rsidR="00D73FA4" w:rsidRPr="009336EC" w:rsidRDefault="00D73FA4" w:rsidP="009336EC">
      <w:pPr>
        <w:spacing w:line="264" w:lineRule="auto"/>
        <w:ind w:left="180"/>
        <w:rPr>
          <w:rFonts w:ascii="Garamond" w:eastAsia="Times New Roman" w:hAnsi="Garamond" w:cs="Times New Roman"/>
        </w:rPr>
      </w:pPr>
    </w:p>
    <w:p w14:paraId="489CC828" w14:textId="77777777" w:rsidR="00D73FA4" w:rsidRPr="009336EC" w:rsidRDefault="00D73FA4"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bCs/>
          <w:i/>
          <w:iCs/>
        </w:rPr>
        <w:t>Crucial Conversations</w:t>
      </w:r>
    </w:p>
    <w:p w14:paraId="41B77BCD" w14:textId="1F252F1A" w:rsidR="00D73FA4" w:rsidRPr="009336EC" w:rsidRDefault="00D73FA4"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rPr>
        <w:t xml:space="preserve">Description:  </w:t>
      </w:r>
      <w:r w:rsidRPr="009336EC">
        <w:rPr>
          <w:rFonts w:ascii="Garamond" w:eastAsia="Times New Roman" w:hAnsi="Garamond" w:cs="Times New Roman"/>
        </w:rPr>
        <w:t>A</w:t>
      </w:r>
      <w:r w:rsidRPr="009336EC">
        <w:rPr>
          <w:rFonts w:ascii="Garamond" w:eastAsia="Times New Roman" w:hAnsi="Garamond" w:cs="Times New Roman"/>
          <w:b/>
          <w:bCs/>
        </w:rPr>
        <w:t> </w:t>
      </w:r>
      <w:r w:rsidR="00C14DF3" w:rsidRPr="009336EC">
        <w:rPr>
          <w:rFonts w:ascii="Garamond" w:eastAsia="Times New Roman" w:hAnsi="Garamond" w:cs="Times New Roman"/>
          <w:b/>
          <w:bCs/>
        </w:rPr>
        <w:t>“</w:t>
      </w:r>
      <w:r w:rsidR="00C14DF3" w:rsidRPr="009336EC">
        <w:rPr>
          <w:rFonts w:ascii="Garamond" w:eastAsia="Times New Roman" w:hAnsi="Garamond" w:cs="Times New Roman"/>
        </w:rPr>
        <w:t>c</w:t>
      </w:r>
      <w:r w:rsidRPr="009336EC">
        <w:rPr>
          <w:rFonts w:ascii="Garamond" w:eastAsia="Times New Roman" w:hAnsi="Garamond" w:cs="Times New Roman"/>
        </w:rPr>
        <w:t xml:space="preserve">rucial </w:t>
      </w:r>
      <w:r w:rsidR="00C14DF3" w:rsidRPr="009336EC">
        <w:rPr>
          <w:rFonts w:ascii="Garamond" w:eastAsia="Times New Roman" w:hAnsi="Garamond" w:cs="Times New Roman"/>
        </w:rPr>
        <w:t>c</w:t>
      </w:r>
      <w:r w:rsidRPr="009336EC">
        <w:rPr>
          <w:rFonts w:ascii="Garamond" w:eastAsia="Times New Roman" w:hAnsi="Garamond" w:cs="Times New Roman"/>
        </w:rPr>
        <w:t>onversation</w:t>
      </w:r>
      <w:r w:rsidR="00C14DF3" w:rsidRPr="009336EC">
        <w:rPr>
          <w:rFonts w:ascii="Garamond" w:eastAsia="Times New Roman" w:hAnsi="Garamond" w:cs="Times New Roman"/>
        </w:rPr>
        <w:t>”</w:t>
      </w:r>
      <w:r w:rsidRPr="009336EC">
        <w:rPr>
          <w:rFonts w:ascii="Garamond" w:eastAsia="Times New Roman" w:hAnsi="Garamond" w:cs="Times New Roman"/>
        </w:rPr>
        <w:t xml:space="preserve"> is a discussion between two or more people where </w:t>
      </w:r>
      <w:r w:rsidR="00DB4076" w:rsidRPr="009336EC">
        <w:rPr>
          <w:rFonts w:ascii="Garamond" w:eastAsia="Times New Roman" w:hAnsi="Garamond" w:cs="Times New Roman"/>
        </w:rPr>
        <w:t>“</w:t>
      </w:r>
      <w:r w:rsidRPr="009336EC">
        <w:rPr>
          <w:rFonts w:ascii="Garamond" w:eastAsia="Times New Roman" w:hAnsi="Garamond" w:cs="Times New Roman"/>
        </w:rPr>
        <w:t>the stakes are high, opinions vary</w:t>
      </w:r>
      <w:r w:rsidR="00DB4076" w:rsidRPr="009336EC">
        <w:rPr>
          <w:rFonts w:ascii="Garamond" w:eastAsia="Times New Roman" w:hAnsi="Garamond" w:cs="Times New Roman"/>
        </w:rPr>
        <w:t>,</w:t>
      </w:r>
      <w:r w:rsidRPr="009336EC">
        <w:rPr>
          <w:rFonts w:ascii="Garamond" w:eastAsia="Times New Roman" w:hAnsi="Garamond" w:cs="Times New Roman"/>
        </w:rPr>
        <w:t xml:space="preserve"> and emotions run strong.</w:t>
      </w:r>
      <w:r w:rsidR="00DB4076" w:rsidRPr="009336EC">
        <w:rPr>
          <w:rFonts w:ascii="Garamond" w:eastAsia="Times New Roman" w:hAnsi="Garamond" w:cs="Times New Roman"/>
        </w:rPr>
        <w:t>”</w:t>
      </w:r>
      <w:r w:rsidRPr="009336EC">
        <w:rPr>
          <w:rFonts w:ascii="Garamond" w:eastAsia="Times New Roman" w:hAnsi="Garamond" w:cs="Times New Roman"/>
        </w:rPr>
        <w:t xml:space="preserve">  In other words, the kind of interactions </w:t>
      </w:r>
      <w:r w:rsidR="00C14DF3" w:rsidRPr="009336EC">
        <w:rPr>
          <w:rFonts w:ascii="Garamond" w:eastAsia="Times New Roman" w:hAnsi="Garamond" w:cs="Times New Roman"/>
        </w:rPr>
        <w:t xml:space="preserve">clinician </w:t>
      </w:r>
      <w:r w:rsidRPr="009336EC">
        <w:rPr>
          <w:rFonts w:ascii="Garamond" w:eastAsia="Times New Roman" w:hAnsi="Garamond" w:cs="Times New Roman"/>
        </w:rPr>
        <w:t xml:space="preserve">leaders have all the time.  This </w:t>
      </w:r>
      <w:r w:rsidR="00603C82">
        <w:rPr>
          <w:rFonts w:ascii="Garamond" w:eastAsia="Times New Roman" w:hAnsi="Garamond" w:cs="Times New Roman"/>
        </w:rPr>
        <w:t xml:space="preserve">workshop is </w:t>
      </w:r>
      <w:r w:rsidRPr="009336EC">
        <w:rPr>
          <w:rFonts w:ascii="Garamond" w:eastAsia="Times New Roman" w:hAnsi="Garamond" w:cs="Times New Roman"/>
        </w:rPr>
        <w:t xml:space="preserve">an interactive </w:t>
      </w:r>
      <w:r w:rsidRPr="009336EC">
        <w:rPr>
          <w:rFonts w:ascii="Garamond" w:eastAsia="Times New Roman" w:hAnsi="Garamond" w:cs="Times New Roman"/>
        </w:rPr>
        <w:lastRenderedPageBreak/>
        <w:t xml:space="preserve">introduction to the </w:t>
      </w:r>
      <w:r w:rsidR="00C14DF3" w:rsidRPr="009336EC">
        <w:rPr>
          <w:rFonts w:ascii="Garamond" w:eastAsia="Times New Roman" w:hAnsi="Garamond" w:cs="Times New Roman"/>
        </w:rPr>
        <w:t>c</w:t>
      </w:r>
      <w:r w:rsidRPr="009336EC">
        <w:rPr>
          <w:rFonts w:ascii="Garamond" w:eastAsia="Times New Roman" w:hAnsi="Garamond" w:cs="Times New Roman"/>
        </w:rPr>
        <w:t xml:space="preserve">rucial </w:t>
      </w:r>
      <w:r w:rsidR="00C14DF3" w:rsidRPr="009336EC">
        <w:rPr>
          <w:rFonts w:ascii="Garamond" w:eastAsia="Times New Roman" w:hAnsi="Garamond" w:cs="Times New Roman"/>
        </w:rPr>
        <w:t>c</w:t>
      </w:r>
      <w:r w:rsidRPr="009336EC">
        <w:rPr>
          <w:rFonts w:ascii="Garamond" w:eastAsia="Times New Roman" w:hAnsi="Garamond" w:cs="Times New Roman"/>
        </w:rPr>
        <w:t>onversations model of interaction</w:t>
      </w:r>
      <w:r w:rsidR="00C14DF3" w:rsidRPr="009336EC">
        <w:rPr>
          <w:rFonts w:ascii="Garamond" w:eastAsia="Times New Roman" w:hAnsi="Garamond" w:cs="Times New Roman"/>
        </w:rPr>
        <w:t>,</w:t>
      </w:r>
      <w:r w:rsidRPr="009336EC">
        <w:rPr>
          <w:rFonts w:ascii="Garamond" w:eastAsia="Times New Roman" w:hAnsi="Garamond" w:cs="Times New Roman"/>
        </w:rPr>
        <w:t xml:space="preserve"> as well as other conflict management strategies. </w:t>
      </w:r>
    </w:p>
    <w:p w14:paraId="37153613" w14:textId="77777777" w:rsidR="00D73FA4" w:rsidRPr="009336EC" w:rsidRDefault="00D73FA4" w:rsidP="009336EC">
      <w:pPr>
        <w:spacing w:line="264" w:lineRule="auto"/>
        <w:ind w:left="180"/>
        <w:rPr>
          <w:rFonts w:ascii="Garamond" w:eastAsia="Times New Roman" w:hAnsi="Garamond" w:cs="Times New Roman"/>
        </w:rPr>
      </w:pPr>
    </w:p>
    <w:p w14:paraId="556A6B03" w14:textId="2E9ACCA2" w:rsidR="00B513F9" w:rsidRPr="009336EC" w:rsidRDefault="00106DF6" w:rsidP="009336EC">
      <w:pPr>
        <w:spacing w:line="264" w:lineRule="auto"/>
        <w:ind w:left="180"/>
        <w:rPr>
          <w:rFonts w:ascii="Garamond" w:eastAsia="Times New Roman" w:hAnsi="Garamond" w:cs="Times New Roman"/>
          <w:i/>
          <w:iCs/>
        </w:rPr>
      </w:pPr>
      <w:r>
        <w:rPr>
          <w:rFonts w:ascii="Garamond" w:eastAsia="Times New Roman" w:hAnsi="Garamond" w:cs="Times New Roman"/>
          <w:b/>
          <w:bCs/>
          <w:i/>
          <w:iCs/>
        </w:rPr>
        <w:t xml:space="preserve">The Unique Challenges of Being a Clinician Leader </w:t>
      </w:r>
    </w:p>
    <w:p w14:paraId="6E9824E2" w14:textId="3D031639" w:rsidR="00B513F9" w:rsidRPr="009336EC" w:rsidRDefault="00B513F9"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i/>
          <w:iCs/>
        </w:rPr>
        <w:t>Description:</w:t>
      </w:r>
      <w:r w:rsidRPr="009336EC">
        <w:rPr>
          <w:rFonts w:ascii="Garamond" w:eastAsia="Times New Roman" w:hAnsi="Garamond" w:cs="Times New Roman"/>
          <w:b/>
          <w:bCs/>
        </w:rPr>
        <w:t xml:space="preserve">  </w:t>
      </w:r>
      <w:r w:rsidRPr="009336EC">
        <w:rPr>
          <w:rFonts w:ascii="Garamond" w:eastAsia="Times New Roman" w:hAnsi="Garamond" w:cs="Times New Roman"/>
          <w:bCs/>
        </w:rPr>
        <w:t>Being a</w:t>
      </w:r>
      <w:r w:rsidRPr="009336EC">
        <w:rPr>
          <w:rFonts w:ascii="Garamond" w:eastAsia="Times New Roman" w:hAnsi="Garamond" w:cs="Times New Roman"/>
          <w:b/>
          <w:bCs/>
        </w:rPr>
        <w:t xml:space="preserve"> </w:t>
      </w:r>
      <w:r w:rsidR="00C14DF3" w:rsidRPr="009336EC">
        <w:rPr>
          <w:rFonts w:ascii="Garamond" w:eastAsia="Times New Roman" w:hAnsi="Garamond" w:cs="Times New Roman"/>
          <w:bCs/>
        </w:rPr>
        <w:t>c</w:t>
      </w:r>
      <w:r w:rsidR="00D73FA4" w:rsidRPr="009336EC">
        <w:rPr>
          <w:rFonts w:ascii="Garamond" w:eastAsia="Times New Roman" w:hAnsi="Garamond" w:cs="Times New Roman"/>
          <w:bCs/>
        </w:rPr>
        <w:t>linician</w:t>
      </w:r>
      <w:r w:rsidRPr="009336EC">
        <w:rPr>
          <w:rFonts w:ascii="Garamond" w:eastAsia="Times New Roman" w:hAnsi="Garamond" w:cs="Times New Roman"/>
          <w:b/>
          <w:bCs/>
        </w:rPr>
        <w:t xml:space="preserve"> </w:t>
      </w:r>
      <w:r w:rsidR="00C14DF3" w:rsidRPr="009336EC">
        <w:rPr>
          <w:rFonts w:ascii="Garamond" w:eastAsia="Times New Roman" w:hAnsi="Garamond" w:cs="Times New Roman"/>
        </w:rPr>
        <w:t>l</w:t>
      </w:r>
      <w:r w:rsidRPr="009336EC">
        <w:rPr>
          <w:rFonts w:ascii="Garamond" w:eastAsia="Times New Roman" w:hAnsi="Garamond" w:cs="Times New Roman"/>
        </w:rPr>
        <w:t>eader has been described as walking around with two targets on your back: one for your fellow clinicians, the other for your fellow</w:t>
      </w:r>
      <w:r w:rsidR="00F17856">
        <w:rPr>
          <w:rFonts w:ascii="Garamond" w:eastAsia="Times New Roman" w:hAnsi="Garamond" w:cs="Times New Roman"/>
        </w:rPr>
        <w:t xml:space="preserve"> </w:t>
      </w:r>
      <w:r w:rsidRPr="009336EC">
        <w:rPr>
          <w:rFonts w:ascii="Garamond" w:eastAsia="Times New Roman" w:hAnsi="Garamond" w:cs="Times New Roman"/>
        </w:rPr>
        <w:t xml:space="preserve">administrators. </w:t>
      </w:r>
      <w:r w:rsidR="00106DF6">
        <w:rPr>
          <w:rFonts w:ascii="Garamond" w:eastAsia="Times New Roman" w:hAnsi="Garamond" w:cs="Times New Roman"/>
        </w:rPr>
        <w:t xml:space="preserve">At the same time, good leadership in this role has </w:t>
      </w:r>
      <w:r w:rsidR="00FD1507">
        <w:rPr>
          <w:rFonts w:ascii="Garamond" w:eastAsia="Times New Roman" w:hAnsi="Garamond" w:cs="Times New Roman"/>
        </w:rPr>
        <w:t xml:space="preserve">a </w:t>
      </w:r>
      <w:r w:rsidR="00106DF6">
        <w:rPr>
          <w:rFonts w:ascii="Garamond" w:eastAsia="Times New Roman" w:hAnsi="Garamond" w:cs="Times New Roman"/>
        </w:rPr>
        <w:t xml:space="preserve">powerful impact on the engagement and resilience of members of the team.  </w:t>
      </w:r>
      <w:r w:rsidRPr="009336EC">
        <w:rPr>
          <w:rFonts w:ascii="Garamond" w:eastAsia="Times New Roman" w:hAnsi="Garamond" w:cs="Times New Roman"/>
        </w:rPr>
        <w:t xml:space="preserve">In this session we cover strategies for </w:t>
      </w:r>
      <w:r w:rsidR="00106DF6">
        <w:rPr>
          <w:rFonts w:ascii="Garamond" w:eastAsia="Times New Roman" w:hAnsi="Garamond" w:cs="Times New Roman"/>
        </w:rPr>
        <w:t xml:space="preserve">thriving in this unique and critical role. </w:t>
      </w:r>
    </w:p>
    <w:p w14:paraId="399D5CAC" w14:textId="77777777" w:rsidR="00CE4293" w:rsidRPr="009336EC" w:rsidRDefault="00CE4293" w:rsidP="009336EC">
      <w:pPr>
        <w:spacing w:line="264" w:lineRule="auto"/>
        <w:ind w:left="180"/>
        <w:rPr>
          <w:rFonts w:ascii="Garamond" w:eastAsia="Times New Roman" w:hAnsi="Garamond" w:cs="Times New Roman"/>
          <w:b/>
          <w:bCs/>
        </w:rPr>
      </w:pPr>
    </w:p>
    <w:p w14:paraId="575B5C86" w14:textId="09685718" w:rsidR="00CE4293" w:rsidRPr="009336EC" w:rsidRDefault="00CE4293" w:rsidP="009336EC">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Evocative Leadership</w:t>
      </w:r>
    </w:p>
    <w:p w14:paraId="66F96A1A" w14:textId="56957B63" w:rsidR="00CE4293" w:rsidRPr="009336EC" w:rsidRDefault="00CE4293"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sidR="00106DF6">
        <w:rPr>
          <w:rFonts w:ascii="Garamond" w:eastAsia="Times New Roman" w:hAnsi="Garamond" w:cs="Times New Roman"/>
        </w:rPr>
        <w:t>A great leader</w:t>
      </w:r>
      <w:r w:rsidR="003374EA" w:rsidRPr="009336EC">
        <w:rPr>
          <w:rFonts w:ascii="Garamond" w:eastAsia="Times New Roman" w:hAnsi="Garamond" w:cs="Times New Roman"/>
        </w:rPr>
        <w:t xml:space="preserve"> cares about the growth and development of the people on his/her team</w:t>
      </w:r>
      <w:r w:rsidR="00603C82">
        <w:rPr>
          <w:rFonts w:ascii="Garamond" w:eastAsia="Times New Roman" w:hAnsi="Garamond" w:cs="Times New Roman"/>
        </w:rPr>
        <w:t>s</w:t>
      </w:r>
      <w:r w:rsidR="003374EA" w:rsidRPr="009336EC">
        <w:rPr>
          <w:rFonts w:ascii="Garamond" w:eastAsia="Times New Roman" w:hAnsi="Garamond" w:cs="Times New Roman"/>
        </w:rPr>
        <w:t xml:space="preserve">.  Leaders who evoke the best from their </w:t>
      </w:r>
      <w:r w:rsidR="00603C82">
        <w:rPr>
          <w:rFonts w:ascii="Garamond" w:eastAsia="Times New Roman" w:hAnsi="Garamond" w:cs="Times New Roman"/>
        </w:rPr>
        <w:t xml:space="preserve">colleagues </w:t>
      </w:r>
      <w:r w:rsidR="003374EA" w:rsidRPr="009336EC">
        <w:rPr>
          <w:rFonts w:ascii="Garamond" w:eastAsia="Times New Roman" w:hAnsi="Garamond" w:cs="Times New Roman"/>
        </w:rPr>
        <w:t>are repaid w</w:t>
      </w:r>
      <w:r w:rsidR="00603C82">
        <w:rPr>
          <w:rFonts w:ascii="Garamond" w:eastAsia="Times New Roman" w:hAnsi="Garamond" w:cs="Times New Roman"/>
        </w:rPr>
        <w:t xml:space="preserve">hen their team members reciprocate </w:t>
      </w:r>
      <w:r w:rsidR="003374EA" w:rsidRPr="009336EC">
        <w:rPr>
          <w:rFonts w:ascii="Garamond" w:eastAsia="Times New Roman" w:hAnsi="Garamond" w:cs="Times New Roman"/>
        </w:rPr>
        <w:t xml:space="preserve">engagement </w:t>
      </w:r>
      <w:r w:rsidR="00603C82">
        <w:rPr>
          <w:rFonts w:ascii="Garamond" w:eastAsia="Times New Roman" w:hAnsi="Garamond" w:cs="Times New Roman"/>
        </w:rPr>
        <w:t xml:space="preserve">and renewed passion in the work. </w:t>
      </w:r>
      <w:r w:rsidR="003374EA" w:rsidRPr="009336EC">
        <w:rPr>
          <w:rFonts w:ascii="Garamond" w:eastAsia="Times New Roman" w:hAnsi="Garamond" w:cs="Times New Roman"/>
        </w:rPr>
        <w:t xml:space="preserve">This </w:t>
      </w:r>
      <w:r w:rsidR="00F17856">
        <w:rPr>
          <w:rFonts w:ascii="Garamond" w:eastAsia="Times New Roman" w:hAnsi="Garamond" w:cs="Times New Roman"/>
        </w:rPr>
        <w:t>workshop</w:t>
      </w:r>
      <w:r w:rsidR="003374EA" w:rsidRPr="009336EC">
        <w:rPr>
          <w:rFonts w:ascii="Garamond" w:eastAsia="Times New Roman" w:hAnsi="Garamond" w:cs="Times New Roman"/>
        </w:rPr>
        <w:t xml:space="preserve"> provides tools and strategies for evoking and supporting the calling of members of the team.  </w:t>
      </w:r>
    </w:p>
    <w:p w14:paraId="71326C3C" w14:textId="77777777" w:rsidR="000A4DBA" w:rsidRPr="009336EC" w:rsidRDefault="000A4DBA" w:rsidP="009336EC">
      <w:pPr>
        <w:spacing w:line="264" w:lineRule="auto"/>
        <w:ind w:left="180"/>
        <w:rPr>
          <w:rFonts w:ascii="Garamond" w:eastAsia="Times New Roman" w:hAnsi="Garamond" w:cs="Times New Roman"/>
          <w:i/>
          <w:iCs/>
        </w:rPr>
      </w:pPr>
    </w:p>
    <w:p w14:paraId="604DEEFF" w14:textId="48CC69AC" w:rsidR="000A4DBA" w:rsidRPr="009336EC" w:rsidRDefault="000A4DBA" w:rsidP="009336EC">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Vision, Planning and Purpose</w:t>
      </w:r>
    </w:p>
    <w:p w14:paraId="28D68581" w14:textId="4CECD721" w:rsidR="000A4DBA" w:rsidRPr="009336EC" w:rsidRDefault="000A4DBA"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Many clinician leaders </w:t>
      </w:r>
      <w:r w:rsidR="00F17856">
        <w:rPr>
          <w:rFonts w:ascii="Garamond" w:eastAsia="Times New Roman" w:hAnsi="Garamond" w:cs="Times New Roman"/>
        </w:rPr>
        <w:t xml:space="preserve">are not trained </w:t>
      </w:r>
      <w:r w:rsidRPr="009336EC">
        <w:rPr>
          <w:rFonts w:ascii="Garamond" w:eastAsia="Times New Roman" w:hAnsi="Garamond" w:cs="Times New Roman"/>
        </w:rPr>
        <w:t>in</w:t>
      </w:r>
      <w:r w:rsidR="00603C82">
        <w:rPr>
          <w:rFonts w:ascii="Garamond" w:eastAsia="Times New Roman" w:hAnsi="Garamond" w:cs="Times New Roman"/>
        </w:rPr>
        <w:t xml:space="preserve"> leading team processes around </w:t>
      </w:r>
      <w:r w:rsidRPr="009336EC">
        <w:rPr>
          <w:rFonts w:ascii="Garamond" w:eastAsia="Times New Roman" w:hAnsi="Garamond" w:cs="Times New Roman"/>
        </w:rPr>
        <w:t xml:space="preserve">creating vision and strategy.  This </w:t>
      </w:r>
      <w:r w:rsidR="00603C82">
        <w:rPr>
          <w:rFonts w:ascii="Garamond" w:eastAsia="Times New Roman" w:hAnsi="Garamond" w:cs="Times New Roman"/>
        </w:rPr>
        <w:t xml:space="preserve">workshop addresses that need by </w:t>
      </w:r>
      <w:r w:rsidRPr="009336EC">
        <w:rPr>
          <w:rFonts w:ascii="Garamond" w:eastAsia="Times New Roman" w:hAnsi="Garamond" w:cs="Times New Roman"/>
        </w:rPr>
        <w:t>provid</w:t>
      </w:r>
      <w:r w:rsidR="00603C82">
        <w:rPr>
          <w:rFonts w:ascii="Garamond" w:eastAsia="Times New Roman" w:hAnsi="Garamond" w:cs="Times New Roman"/>
        </w:rPr>
        <w:t>ing</w:t>
      </w:r>
      <w:r w:rsidRPr="009336EC">
        <w:rPr>
          <w:rFonts w:ascii="Garamond" w:eastAsia="Times New Roman" w:hAnsi="Garamond" w:cs="Times New Roman"/>
        </w:rPr>
        <w:t xml:space="preserve"> tools and resources for leaders </w:t>
      </w:r>
      <w:r w:rsidR="00603C82">
        <w:rPr>
          <w:rFonts w:ascii="Garamond" w:eastAsia="Times New Roman" w:hAnsi="Garamond" w:cs="Times New Roman"/>
        </w:rPr>
        <w:t xml:space="preserve">who wish to </w:t>
      </w:r>
      <w:r w:rsidRPr="009336EC">
        <w:rPr>
          <w:rFonts w:ascii="Garamond" w:eastAsia="Times New Roman" w:hAnsi="Garamond" w:cs="Times New Roman"/>
        </w:rPr>
        <w:t xml:space="preserve">deepen </w:t>
      </w:r>
      <w:r w:rsidR="00603C82">
        <w:rPr>
          <w:rFonts w:ascii="Garamond" w:eastAsia="Times New Roman" w:hAnsi="Garamond" w:cs="Times New Roman"/>
        </w:rPr>
        <w:t xml:space="preserve">team engagement </w:t>
      </w:r>
      <w:r w:rsidRPr="009336EC">
        <w:rPr>
          <w:rFonts w:ascii="Garamond" w:eastAsia="Times New Roman" w:hAnsi="Garamond" w:cs="Times New Roman"/>
        </w:rPr>
        <w:t xml:space="preserve">by involving </w:t>
      </w:r>
      <w:r w:rsidR="00603C82">
        <w:rPr>
          <w:rFonts w:ascii="Garamond" w:eastAsia="Times New Roman" w:hAnsi="Garamond" w:cs="Times New Roman"/>
        </w:rPr>
        <w:t xml:space="preserve">team members </w:t>
      </w:r>
      <w:r w:rsidRPr="009336EC">
        <w:rPr>
          <w:rFonts w:ascii="Garamond" w:eastAsia="Times New Roman" w:hAnsi="Garamond" w:cs="Times New Roman"/>
        </w:rPr>
        <w:t>in planning</w:t>
      </w:r>
      <w:r w:rsidR="00DB4076" w:rsidRPr="009336EC">
        <w:rPr>
          <w:rFonts w:ascii="Garamond" w:eastAsia="Times New Roman" w:hAnsi="Garamond" w:cs="Times New Roman"/>
        </w:rPr>
        <w:t>,</w:t>
      </w:r>
      <w:r w:rsidRPr="009336EC">
        <w:rPr>
          <w:rFonts w:ascii="Garamond" w:eastAsia="Times New Roman" w:hAnsi="Garamond" w:cs="Times New Roman"/>
        </w:rPr>
        <w:t xml:space="preserve"> vision, and strategy.</w:t>
      </w:r>
    </w:p>
    <w:p w14:paraId="5DCBE74A" w14:textId="77777777" w:rsidR="00B513F9" w:rsidRPr="009336EC" w:rsidRDefault="00B513F9" w:rsidP="009336EC">
      <w:pPr>
        <w:spacing w:line="264" w:lineRule="auto"/>
        <w:ind w:left="180"/>
        <w:rPr>
          <w:rFonts w:ascii="Garamond" w:eastAsia="Times New Roman" w:hAnsi="Garamond" w:cs="Times New Roman"/>
        </w:rPr>
      </w:pPr>
    </w:p>
    <w:p w14:paraId="7274DF04" w14:textId="37972B40" w:rsidR="00B513F9" w:rsidRPr="009336EC" w:rsidRDefault="006358B9" w:rsidP="009336EC">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Clinician</w:t>
      </w:r>
      <w:r w:rsidR="00B513F9" w:rsidRPr="009336EC">
        <w:rPr>
          <w:rFonts w:ascii="Garamond" w:eastAsia="Times New Roman" w:hAnsi="Garamond" w:cs="Times New Roman"/>
          <w:b/>
          <w:i/>
          <w:iCs/>
        </w:rPr>
        <w:t xml:space="preserve"> Leader, Know Thyself:  </w:t>
      </w:r>
      <w:r w:rsidR="006A1B76" w:rsidRPr="009336EC">
        <w:rPr>
          <w:rFonts w:ascii="Garamond" w:eastAsia="Times New Roman" w:hAnsi="Garamond" w:cs="Times New Roman"/>
          <w:b/>
          <w:i/>
          <w:iCs/>
        </w:rPr>
        <w:t>Self-Awareness</w:t>
      </w:r>
      <w:r w:rsidR="00B513F9" w:rsidRPr="009336EC">
        <w:rPr>
          <w:rFonts w:ascii="Garamond" w:eastAsia="Times New Roman" w:hAnsi="Garamond" w:cs="Times New Roman"/>
          <w:b/>
          <w:i/>
          <w:iCs/>
        </w:rPr>
        <w:t xml:space="preserve"> and Emotional </w:t>
      </w:r>
      <w:r w:rsidR="006A1B76" w:rsidRPr="009336EC">
        <w:rPr>
          <w:rFonts w:ascii="Garamond" w:eastAsia="Times New Roman" w:hAnsi="Garamond" w:cs="Times New Roman"/>
          <w:b/>
          <w:i/>
          <w:iCs/>
        </w:rPr>
        <w:t>Intelligence</w:t>
      </w:r>
      <w:r w:rsidR="00F01983" w:rsidRPr="009336EC">
        <w:rPr>
          <w:rFonts w:ascii="Garamond" w:eastAsia="Times New Roman" w:hAnsi="Garamond" w:cs="Times New Roman"/>
          <w:b/>
          <w:i/>
          <w:iCs/>
        </w:rPr>
        <w:t xml:space="preserve"> for Clinician</w:t>
      </w:r>
      <w:r w:rsidR="00B513F9" w:rsidRPr="009336EC">
        <w:rPr>
          <w:rFonts w:ascii="Garamond" w:eastAsia="Times New Roman" w:hAnsi="Garamond" w:cs="Times New Roman"/>
          <w:b/>
          <w:i/>
          <w:iCs/>
        </w:rPr>
        <w:t xml:space="preserve"> Leaders</w:t>
      </w:r>
    </w:p>
    <w:p w14:paraId="07AD78F1" w14:textId="31433C8B" w:rsidR="00CE4293" w:rsidRPr="009336EC" w:rsidRDefault="00B513F9"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00F01983" w:rsidRPr="009336EC">
        <w:rPr>
          <w:rFonts w:ascii="Garamond" w:eastAsia="Times New Roman" w:hAnsi="Garamond" w:cs="Times New Roman"/>
        </w:rPr>
        <w:t xml:space="preserve"> K</w:t>
      </w:r>
      <w:r w:rsidRPr="009336EC">
        <w:rPr>
          <w:rFonts w:ascii="Garamond" w:eastAsia="Times New Roman" w:hAnsi="Garamond" w:cs="Times New Roman"/>
        </w:rPr>
        <w:t xml:space="preserve">nowing and understanding how you are wired, </w:t>
      </w:r>
      <w:r w:rsidR="006A1B76" w:rsidRPr="009336EC">
        <w:rPr>
          <w:rFonts w:ascii="Garamond" w:eastAsia="Times New Roman" w:hAnsi="Garamond" w:cs="Times New Roman"/>
        </w:rPr>
        <w:t xml:space="preserve">where your blind spots are, and what kind of situations trigger you is </w:t>
      </w:r>
      <w:r w:rsidR="00F01983" w:rsidRPr="009336EC">
        <w:rPr>
          <w:rFonts w:ascii="Garamond" w:eastAsia="Times New Roman" w:hAnsi="Garamond" w:cs="Times New Roman"/>
        </w:rPr>
        <w:t xml:space="preserve">a </w:t>
      </w:r>
      <w:r w:rsidR="006A1B76" w:rsidRPr="009336EC">
        <w:rPr>
          <w:rFonts w:ascii="Garamond" w:eastAsia="Times New Roman" w:hAnsi="Garamond" w:cs="Times New Roman"/>
        </w:rPr>
        <w:t xml:space="preserve">critical </w:t>
      </w:r>
      <w:r w:rsidR="00F01983" w:rsidRPr="009336EC">
        <w:rPr>
          <w:rFonts w:ascii="Garamond" w:eastAsia="Times New Roman" w:hAnsi="Garamond" w:cs="Times New Roman"/>
        </w:rPr>
        <w:t xml:space="preserve">skill </w:t>
      </w:r>
      <w:r w:rsidR="006A1B76" w:rsidRPr="009336EC">
        <w:rPr>
          <w:rFonts w:ascii="Garamond" w:eastAsia="Times New Roman" w:hAnsi="Garamond" w:cs="Times New Roman"/>
        </w:rPr>
        <w:t xml:space="preserve">for leaders. </w:t>
      </w:r>
      <w:r w:rsidR="00F01983" w:rsidRPr="009336EC">
        <w:rPr>
          <w:rFonts w:ascii="Garamond" w:eastAsia="Times New Roman" w:hAnsi="Garamond" w:cs="Times New Roman"/>
        </w:rPr>
        <w:t>Self-</w:t>
      </w:r>
      <w:r w:rsidR="00C14DF3" w:rsidRPr="009336EC">
        <w:rPr>
          <w:rFonts w:ascii="Garamond" w:eastAsia="Times New Roman" w:hAnsi="Garamond" w:cs="Times New Roman"/>
        </w:rPr>
        <w:t>a</w:t>
      </w:r>
      <w:r w:rsidR="00F01983" w:rsidRPr="009336EC">
        <w:rPr>
          <w:rFonts w:ascii="Garamond" w:eastAsia="Times New Roman" w:hAnsi="Garamond" w:cs="Times New Roman"/>
        </w:rPr>
        <w:t xml:space="preserve">wareness helps one lead from </w:t>
      </w:r>
      <w:r w:rsidR="00C14DF3" w:rsidRPr="009336EC">
        <w:rPr>
          <w:rFonts w:ascii="Garamond" w:eastAsia="Times New Roman" w:hAnsi="Garamond" w:cs="Times New Roman"/>
        </w:rPr>
        <w:t xml:space="preserve">strength, </w:t>
      </w:r>
      <w:r w:rsidR="00F01983" w:rsidRPr="009336EC">
        <w:rPr>
          <w:rFonts w:ascii="Garamond" w:eastAsia="Times New Roman" w:hAnsi="Garamond" w:cs="Times New Roman"/>
        </w:rPr>
        <w:t>compensate for weaknesses</w:t>
      </w:r>
      <w:r w:rsidR="00C14DF3" w:rsidRPr="009336EC">
        <w:rPr>
          <w:rFonts w:ascii="Garamond" w:eastAsia="Times New Roman" w:hAnsi="Garamond" w:cs="Times New Roman"/>
        </w:rPr>
        <w:t>,</w:t>
      </w:r>
      <w:r w:rsidR="00F01983" w:rsidRPr="009336EC">
        <w:rPr>
          <w:rFonts w:ascii="Garamond" w:eastAsia="Times New Roman" w:hAnsi="Garamond" w:cs="Times New Roman"/>
        </w:rPr>
        <w:t xml:space="preserve"> and create better culture on the team. </w:t>
      </w:r>
      <w:r w:rsidR="006A1B76" w:rsidRPr="009336EC">
        <w:rPr>
          <w:rFonts w:ascii="Garamond" w:eastAsia="Times New Roman" w:hAnsi="Garamond" w:cs="Times New Roman"/>
        </w:rPr>
        <w:t xml:space="preserve"> This session </w:t>
      </w:r>
      <w:r w:rsidR="00C14DF3" w:rsidRPr="009336EC">
        <w:rPr>
          <w:rFonts w:ascii="Garamond" w:eastAsia="Times New Roman" w:hAnsi="Garamond" w:cs="Times New Roman"/>
        </w:rPr>
        <w:t>include</w:t>
      </w:r>
      <w:r w:rsidR="00B2107D" w:rsidRPr="009336EC">
        <w:rPr>
          <w:rFonts w:ascii="Garamond" w:eastAsia="Times New Roman" w:hAnsi="Garamond" w:cs="Times New Roman"/>
        </w:rPr>
        <w:t>s</w:t>
      </w:r>
      <w:r w:rsidR="00C14DF3" w:rsidRPr="009336EC">
        <w:rPr>
          <w:rFonts w:ascii="Garamond" w:eastAsia="Times New Roman" w:hAnsi="Garamond" w:cs="Times New Roman"/>
        </w:rPr>
        <w:t xml:space="preserve"> discussion of </w:t>
      </w:r>
      <w:r w:rsidR="00F01983" w:rsidRPr="009336EC">
        <w:rPr>
          <w:rFonts w:ascii="Garamond" w:eastAsia="Times New Roman" w:hAnsi="Garamond" w:cs="Times New Roman"/>
        </w:rPr>
        <w:t>tools to help clinician</w:t>
      </w:r>
      <w:r w:rsidR="006A1B76" w:rsidRPr="009336EC">
        <w:rPr>
          <w:rFonts w:ascii="Garamond" w:eastAsia="Times New Roman" w:hAnsi="Garamond" w:cs="Times New Roman"/>
        </w:rPr>
        <w:t xml:space="preserve"> leaders raise their self-awareness and emotional </w:t>
      </w:r>
      <w:r w:rsidR="00603C82">
        <w:rPr>
          <w:rFonts w:ascii="Garamond" w:eastAsia="Times New Roman" w:hAnsi="Garamond" w:cs="Times New Roman"/>
        </w:rPr>
        <w:t>intelligence.</w:t>
      </w:r>
    </w:p>
    <w:p w14:paraId="7578DC02" w14:textId="77777777" w:rsidR="00746B33" w:rsidRPr="009336EC" w:rsidRDefault="00746B33" w:rsidP="009336EC">
      <w:pPr>
        <w:spacing w:line="264" w:lineRule="auto"/>
        <w:rPr>
          <w:rFonts w:ascii="Garamond" w:eastAsia="Times New Roman" w:hAnsi="Garamond" w:cs="Times New Roman"/>
        </w:rPr>
      </w:pPr>
    </w:p>
    <w:p w14:paraId="404D7F11" w14:textId="410DC7E0" w:rsidR="00CE4293" w:rsidRPr="00D61B4D" w:rsidRDefault="00CE4293" w:rsidP="009336EC">
      <w:pPr>
        <w:pStyle w:val="ListParagraph"/>
        <w:numPr>
          <w:ilvl w:val="0"/>
          <w:numId w:val="4"/>
        </w:numPr>
        <w:spacing w:line="264" w:lineRule="auto"/>
        <w:ind w:left="180" w:hanging="180"/>
        <w:rPr>
          <w:rFonts w:ascii="Garamond" w:hAnsi="Garamond"/>
          <w:b/>
          <w:sz w:val="28"/>
          <w:szCs w:val="28"/>
          <w:u w:val="single"/>
        </w:rPr>
      </w:pPr>
      <w:r w:rsidRPr="00D61B4D">
        <w:rPr>
          <w:rFonts w:ascii="Garamond" w:hAnsi="Garamond"/>
          <w:b/>
          <w:sz w:val="28"/>
          <w:szCs w:val="28"/>
          <w:u w:val="single"/>
        </w:rPr>
        <w:t>WORK</w:t>
      </w:r>
      <w:r w:rsidR="00B2107D" w:rsidRPr="00D61B4D">
        <w:rPr>
          <w:rFonts w:ascii="Garamond" w:hAnsi="Garamond"/>
          <w:b/>
          <w:sz w:val="28"/>
          <w:szCs w:val="28"/>
          <w:u w:val="single"/>
        </w:rPr>
        <w:t>-</w:t>
      </w:r>
      <w:r w:rsidRPr="00D61B4D">
        <w:rPr>
          <w:rFonts w:ascii="Garamond" w:hAnsi="Garamond"/>
          <w:b/>
          <w:sz w:val="28"/>
          <w:szCs w:val="28"/>
          <w:u w:val="single"/>
        </w:rPr>
        <w:t>HOME INTEGRATION</w:t>
      </w:r>
    </w:p>
    <w:p w14:paraId="781095F9" w14:textId="77777777" w:rsidR="00CE4293" w:rsidRPr="009336EC" w:rsidRDefault="00CE4293" w:rsidP="009336EC">
      <w:pPr>
        <w:spacing w:line="264" w:lineRule="auto"/>
        <w:rPr>
          <w:rFonts w:ascii="Garamond" w:hAnsi="Garamond"/>
        </w:rPr>
      </w:pPr>
    </w:p>
    <w:p w14:paraId="3CF6AC0A" w14:textId="726C1BA0" w:rsidR="00415F80" w:rsidRPr="009336EC" w:rsidRDefault="00415F80"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bCs/>
          <w:i/>
          <w:iCs/>
        </w:rPr>
        <w:t>Work</w:t>
      </w:r>
      <w:r w:rsidR="00D92BA8" w:rsidRPr="009336EC">
        <w:rPr>
          <w:rFonts w:ascii="Garamond" w:eastAsia="Times New Roman" w:hAnsi="Garamond" w:cs="Times New Roman"/>
          <w:b/>
          <w:bCs/>
          <w:i/>
          <w:iCs/>
        </w:rPr>
        <w:t xml:space="preserve">-Home Integration </w:t>
      </w:r>
      <w:r w:rsidRPr="009336EC">
        <w:rPr>
          <w:rFonts w:ascii="Garamond" w:eastAsia="Times New Roman" w:hAnsi="Garamond" w:cs="Times New Roman"/>
          <w:b/>
          <w:bCs/>
          <w:i/>
          <w:iCs/>
        </w:rPr>
        <w:t>    </w:t>
      </w:r>
    </w:p>
    <w:p w14:paraId="5E32C057" w14:textId="6A3CA528" w:rsidR="00415F80" w:rsidRPr="009336EC" w:rsidRDefault="00415F80"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rPr>
        <w:t>Description:</w:t>
      </w:r>
      <w:r w:rsidRPr="009336EC">
        <w:rPr>
          <w:rFonts w:ascii="Garamond" w:eastAsia="Times New Roman" w:hAnsi="Garamond" w:cs="Times New Roman"/>
        </w:rPr>
        <w:t>  There is really no such t</w:t>
      </w:r>
      <w:r w:rsidR="00F01983" w:rsidRPr="009336EC">
        <w:rPr>
          <w:rFonts w:ascii="Garamond" w:eastAsia="Times New Roman" w:hAnsi="Garamond" w:cs="Times New Roman"/>
        </w:rPr>
        <w:t xml:space="preserve">hing as </w:t>
      </w:r>
      <w:r w:rsidR="00106DF6">
        <w:rPr>
          <w:rFonts w:ascii="Garamond" w:eastAsia="Times New Roman" w:hAnsi="Garamond" w:cs="Times New Roman"/>
        </w:rPr>
        <w:t xml:space="preserve">work-home </w:t>
      </w:r>
      <w:r w:rsidR="00F01983" w:rsidRPr="009336EC">
        <w:rPr>
          <w:rFonts w:ascii="Garamond" w:eastAsia="Times New Roman" w:hAnsi="Garamond" w:cs="Times New Roman"/>
        </w:rPr>
        <w:t>'balance' for clinicians</w:t>
      </w:r>
      <w:r w:rsidRPr="009336EC">
        <w:rPr>
          <w:rFonts w:ascii="Garamond" w:eastAsia="Times New Roman" w:hAnsi="Garamond" w:cs="Times New Roman"/>
        </w:rPr>
        <w:t xml:space="preserve">--the nature of the work makes </w:t>
      </w:r>
      <w:r w:rsidR="00603C82">
        <w:rPr>
          <w:rFonts w:ascii="Garamond" w:eastAsia="Times New Roman" w:hAnsi="Garamond" w:cs="Times New Roman"/>
        </w:rPr>
        <w:t xml:space="preserve">the notion </w:t>
      </w:r>
      <w:r w:rsidRPr="009336EC">
        <w:rPr>
          <w:rFonts w:ascii="Garamond" w:eastAsia="Times New Roman" w:hAnsi="Garamond" w:cs="Times New Roman"/>
        </w:rPr>
        <w:t>elusive</w:t>
      </w:r>
      <w:r w:rsidR="00106DF6">
        <w:rPr>
          <w:rFonts w:ascii="Garamond" w:eastAsia="Times New Roman" w:hAnsi="Garamond" w:cs="Times New Roman"/>
        </w:rPr>
        <w:t xml:space="preserve"> to say the least</w:t>
      </w:r>
      <w:r w:rsidRPr="009336EC">
        <w:rPr>
          <w:rFonts w:ascii="Garamond" w:eastAsia="Times New Roman" w:hAnsi="Garamond" w:cs="Times New Roman"/>
        </w:rPr>
        <w:t xml:space="preserve">.  But integrating the two is </w:t>
      </w:r>
      <w:r w:rsidR="00603C82" w:rsidRPr="009336EC">
        <w:rPr>
          <w:rFonts w:ascii="Garamond" w:eastAsia="Times New Roman" w:hAnsi="Garamond" w:cs="Times New Roman"/>
        </w:rPr>
        <w:t>possible and</w:t>
      </w:r>
      <w:r w:rsidR="00603C82">
        <w:rPr>
          <w:rFonts w:ascii="Garamond" w:eastAsia="Times New Roman" w:hAnsi="Garamond" w:cs="Times New Roman"/>
        </w:rPr>
        <w:t xml:space="preserve"> is ultimately pivotal to a fulfilled life for most people</w:t>
      </w:r>
      <w:r w:rsidRPr="009336EC">
        <w:rPr>
          <w:rFonts w:ascii="Garamond" w:eastAsia="Times New Roman" w:hAnsi="Garamond" w:cs="Times New Roman"/>
        </w:rPr>
        <w:t xml:space="preserve">.  In this </w:t>
      </w:r>
      <w:r w:rsidR="00603C82">
        <w:rPr>
          <w:rFonts w:ascii="Garamond" w:eastAsia="Times New Roman" w:hAnsi="Garamond" w:cs="Times New Roman"/>
        </w:rPr>
        <w:t>workshop,</w:t>
      </w:r>
      <w:r w:rsidRPr="009336EC">
        <w:rPr>
          <w:rFonts w:ascii="Garamond" w:eastAsia="Times New Roman" w:hAnsi="Garamond" w:cs="Times New Roman"/>
        </w:rPr>
        <w:t xml:space="preserve"> we talk about how to transition from clinic to home; how to use compartmentalization to your advantage; how to be as present as possible in each of the two spheres of life</w:t>
      </w:r>
      <w:r w:rsidR="00B2107D" w:rsidRPr="009336EC">
        <w:rPr>
          <w:rFonts w:ascii="Garamond" w:eastAsia="Times New Roman" w:hAnsi="Garamond" w:cs="Times New Roman"/>
        </w:rPr>
        <w:t>;</w:t>
      </w:r>
      <w:r w:rsidRPr="009336EC">
        <w:rPr>
          <w:rFonts w:ascii="Garamond" w:eastAsia="Times New Roman" w:hAnsi="Garamond" w:cs="Times New Roman"/>
        </w:rPr>
        <w:t xml:space="preserve"> and how to recognize and make corrections when you are seriously out of balance. </w:t>
      </w:r>
    </w:p>
    <w:p w14:paraId="63D82F3A" w14:textId="77777777" w:rsidR="00CE4293" w:rsidRPr="009336EC" w:rsidRDefault="00CE4293" w:rsidP="009336EC">
      <w:pPr>
        <w:spacing w:line="264" w:lineRule="auto"/>
        <w:ind w:left="180"/>
        <w:rPr>
          <w:rFonts w:ascii="Garamond" w:eastAsia="Times New Roman" w:hAnsi="Garamond" w:cs="Times New Roman"/>
        </w:rPr>
      </w:pPr>
    </w:p>
    <w:p w14:paraId="49D1B974" w14:textId="77777777" w:rsidR="000D5177" w:rsidRPr="009336EC" w:rsidRDefault="000D5177"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bCs/>
          <w:i/>
          <w:iCs/>
        </w:rPr>
        <w:t>When the White Coat Comes Off:  The Identity of the Physician</w:t>
      </w:r>
    </w:p>
    <w:p w14:paraId="0DC477E0" w14:textId="12FD38DA" w:rsidR="000D5177" w:rsidRPr="009336EC" w:rsidRDefault="000D5177"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rPr>
        <w:t>Description:</w:t>
      </w:r>
      <w:r w:rsidRPr="009336EC">
        <w:rPr>
          <w:rFonts w:ascii="Garamond" w:eastAsia="Times New Roman" w:hAnsi="Garamond" w:cs="Times New Roman"/>
        </w:rPr>
        <w:t>  Being a physician can consume one's identity. </w:t>
      </w:r>
      <w:r w:rsidR="00980B62" w:rsidRPr="009336EC">
        <w:rPr>
          <w:rFonts w:ascii="Garamond" w:eastAsia="Times New Roman" w:hAnsi="Garamond" w:cs="Times New Roman"/>
        </w:rPr>
        <w:t xml:space="preserve"> </w:t>
      </w:r>
      <w:r w:rsidRPr="009336EC">
        <w:rPr>
          <w:rFonts w:ascii="Garamond" w:eastAsia="Times New Roman" w:hAnsi="Garamond" w:cs="Times New Roman"/>
        </w:rPr>
        <w:t xml:space="preserve">Physicians who thrive long term are ones who have other roles and interests that form their identity. Putting those different roles together can be </w:t>
      </w:r>
      <w:r w:rsidR="00603C82">
        <w:rPr>
          <w:rFonts w:ascii="Garamond" w:eastAsia="Times New Roman" w:hAnsi="Garamond" w:cs="Times New Roman"/>
        </w:rPr>
        <w:t>difficult</w:t>
      </w:r>
      <w:r w:rsidRPr="009336EC">
        <w:rPr>
          <w:rFonts w:ascii="Garamond" w:eastAsia="Times New Roman" w:hAnsi="Garamond" w:cs="Times New Roman"/>
        </w:rPr>
        <w:t>, especially in the first years of practice.</w:t>
      </w:r>
      <w:r w:rsidR="00980B62">
        <w:rPr>
          <w:rFonts w:ascii="Garamond" w:eastAsia="Times New Roman" w:hAnsi="Garamond" w:cs="Times New Roman"/>
        </w:rPr>
        <w:t xml:space="preserve"> This workshop provides the opportunity for self awareness and strategies for developing an </w:t>
      </w:r>
      <w:r w:rsidR="00980B62">
        <w:rPr>
          <w:rFonts w:ascii="Garamond" w:eastAsia="Times New Roman" w:hAnsi="Garamond" w:cs="Times New Roman"/>
        </w:rPr>
        <w:lastRenderedPageBreak/>
        <w:t xml:space="preserve">identity beyond the physician role.  Ideal for physicians nearing retirement, as well as younger physicians just getting started. </w:t>
      </w:r>
    </w:p>
    <w:p w14:paraId="25C55CAA" w14:textId="0501AC1D" w:rsidR="00746B33" w:rsidRPr="009336EC" w:rsidRDefault="000D5177" w:rsidP="009336EC">
      <w:pPr>
        <w:spacing w:line="264" w:lineRule="auto"/>
        <w:rPr>
          <w:rFonts w:ascii="Garamond" w:eastAsia="Times New Roman" w:hAnsi="Garamond" w:cs="Times New Roman"/>
        </w:rPr>
      </w:pPr>
      <w:r w:rsidRPr="009336EC">
        <w:rPr>
          <w:rFonts w:ascii="Garamond" w:eastAsia="Times New Roman" w:hAnsi="Garamond" w:cs="Times New Roman"/>
        </w:rPr>
        <w:t xml:space="preserve">  </w:t>
      </w:r>
    </w:p>
    <w:p w14:paraId="3B28061F" w14:textId="097FA529" w:rsidR="00CE4293" w:rsidRPr="00D61B4D" w:rsidRDefault="00CE4293" w:rsidP="009336EC">
      <w:pPr>
        <w:pStyle w:val="ListParagraph"/>
        <w:numPr>
          <w:ilvl w:val="0"/>
          <w:numId w:val="4"/>
        </w:numPr>
        <w:spacing w:line="264" w:lineRule="auto"/>
        <w:ind w:left="180" w:hanging="180"/>
        <w:rPr>
          <w:rFonts w:ascii="Garamond" w:eastAsia="Times New Roman" w:hAnsi="Garamond" w:cs="Times New Roman"/>
          <w:b/>
          <w:sz w:val="28"/>
          <w:szCs w:val="28"/>
          <w:u w:val="single"/>
        </w:rPr>
      </w:pPr>
      <w:r w:rsidRPr="00D61B4D">
        <w:rPr>
          <w:rFonts w:ascii="Garamond" w:eastAsia="Times New Roman" w:hAnsi="Garamond" w:cs="Times New Roman"/>
          <w:b/>
          <w:sz w:val="28"/>
          <w:szCs w:val="28"/>
          <w:u w:val="single"/>
        </w:rPr>
        <w:t>PROFESSIONAL ISSUES</w:t>
      </w:r>
    </w:p>
    <w:p w14:paraId="788143F0" w14:textId="77777777" w:rsidR="00BB5E65" w:rsidRPr="009336EC" w:rsidRDefault="00BB5E65" w:rsidP="009336EC">
      <w:pPr>
        <w:spacing w:line="264" w:lineRule="auto"/>
        <w:ind w:left="180"/>
        <w:rPr>
          <w:rFonts w:ascii="Garamond" w:eastAsia="Times New Roman" w:hAnsi="Garamond" w:cs="Times New Roman"/>
          <w:b/>
          <w:bCs/>
        </w:rPr>
      </w:pPr>
    </w:p>
    <w:p w14:paraId="4FE08E93" w14:textId="77777777" w:rsidR="00CB0D52" w:rsidRPr="009336EC" w:rsidRDefault="00CB0D52" w:rsidP="00CB0D52">
      <w:pPr>
        <w:spacing w:line="264" w:lineRule="auto"/>
        <w:ind w:left="180"/>
        <w:rPr>
          <w:rFonts w:ascii="Garamond" w:eastAsia="Times New Roman" w:hAnsi="Garamond" w:cs="Times New Roman"/>
          <w:b/>
          <w:i/>
          <w:iCs/>
        </w:rPr>
      </w:pPr>
      <w:r w:rsidRPr="009336EC">
        <w:rPr>
          <w:rFonts w:ascii="Garamond" w:eastAsia="Times New Roman" w:hAnsi="Garamond" w:cs="Times New Roman"/>
          <w:b/>
          <w:i/>
          <w:iCs/>
        </w:rPr>
        <w:t>Old, Young, and In-Between Clinicians:  Generational Differences in the Practice of Medicine</w:t>
      </w:r>
    </w:p>
    <w:p w14:paraId="74CA6BC6" w14:textId="77777777" w:rsidR="00CB0D52" w:rsidRPr="009336EC" w:rsidRDefault="00CB0D52" w:rsidP="00CB0D52">
      <w:pPr>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Pr>
          <w:rFonts w:ascii="Garamond" w:eastAsia="Times New Roman" w:hAnsi="Garamond" w:cs="Times New Roman"/>
        </w:rPr>
        <w:t>As in any workplace, w</w:t>
      </w:r>
      <w:r w:rsidRPr="009336EC">
        <w:rPr>
          <w:rFonts w:ascii="Garamond" w:eastAsia="Times New Roman" w:hAnsi="Garamond" w:cs="Times New Roman"/>
        </w:rPr>
        <w:t>hether you are an old</w:t>
      </w:r>
      <w:r>
        <w:rPr>
          <w:rFonts w:ascii="Garamond" w:eastAsia="Times New Roman" w:hAnsi="Garamond" w:cs="Times New Roman"/>
        </w:rPr>
        <w:t>er</w:t>
      </w:r>
      <w:r w:rsidRPr="009336EC">
        <w:rPr>
          <w:rFonts w:ascii="Garamond" w:eastAsia="Times New Roman" w:hAnsi="Garamond" w:cs="Times New Roman"/>
        </w:rPr>
        <w:t xml:space="preserve"> clinician, a young clinician, or somewhere in-between, you encounter generational differences</w:t>
      </w:r>
      <w:r>
        <w:rPr>
          <w:rFonts w:ascii="Garamond" w:eastAsia="Times New Roman" w:hAnsi="Garamond" w:cs="Times New Roman"/>
        </w:rPr>
        <w:t xml:space="preserve"> that can be challenging</w:t>
      </w:r>
      <w:r w:rsidRPr="009336EC">
        <w:rPr>
          <w:rFonts w:ascii="Garamond" w:eastAsia="Times New Roman" w:hAnsi="Garamond" w:cs="Times New Roman"/>
        </w:rPr>
        <w:t xml:space="preserve">.  In this </w:t>
      </w:r>
      <w:r>
        <w:rPr>
          <w:rFonts w:ascii="Garamond" w:eastAsia="Times New Roman" w:hAnsi="Garamond" w:cs="Times New Roman"/>
        </w:rPr>
        <w:t>workshop</w:t>
      </w:r>
      <w:r w:rsidRPr="009336EC">
        <w:rPr>
          <w:rFonts w:ascii="Garamond" w:eastAsia="Times New Roman" w:hAnsi="Garamond" w:cs="Times New Roman"/>
        </w:rPr>
        <w:t>, we discuss some of the stereotypes and how to bridge the generational gap in medicine.</w:t>
      </w:r>
    </w:p>
    <w:p w14:paraId="13A8DADA" w14:textId="77777777" w:rsidR="00CB0D52" w:rsidRDefault="00CB0D52" w:rsidP="009336EC">
      <w:pPr>
        <w:spacing w:line="264" w:lineRule="auto"/>
        <w:ind w:left="180"/>
        <w:rPr>
          <w:rFonts w:ascii="Garamond" w:eastAsia="Times New Roman" w:hAnsi="Garamond" w:cs="Times New Roman"/>
          <w:b/>
          <w:bCs/>
          <w:i/>
          <w:iCs/>
        </w:rPr>
      </w:pPr>
    </w:p>
    <w:p w14:paraId="77CE7E25" w14:textId="2B20BB15" w:rsidR="00415F80" w:rsidRPr="009336EC" w:rsidRDefault="00415F80"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bCs/>
          <w:i/>
          <w:iCs/>
        </w:rPr>
        <w:t>Dealing with Death, Poor Outcomes</w:t>
      </w:r>
      <w:r w:rsidR="00B2107D" w:rsidRPr="009336EC">
        <w:rPr>
          <w:rFonts w:ascii="Garamond" w:eastAsia="Times New Roman" w:hAnsi="Garamond" w:cs="Times New Roman"/>
          <w:b/>
          <w:bCs/>
          <w:i/>
          <w:iCs/>
        </w:rPr>
        <w:t>,</w:t>
      </w:r>
      <w:r w:rsidRPr="009336EC">
        <w:rPr>
          <w:rFonts w:ascii="Garamond" w:eastAsia="Times New Roman" w:hAnsi="Garamond" w:cs="Times New Roman"/>
          <w:b/>
          <w:bCs/>
          <w:i/>
          <w:iCs/>
        </w:rPr>
        <w:t xml:space="preserve"> and Delivering Bad News</w:t>
      </w:r>
    </w:p>
    <w:p w14:paraId="47CA5970" w14:textId="5E636FCF" w:rsidR="00415F80" w:rsidRPr="009336EC" w:rsidRDefault="00415F80" w:rsidP="009336EC">
      <w:pPr>
        <w:spacing w:line="264" w:lineRule="auto"/>
        <w:ind w:left="180"/>
        <w:rPr>
          <w:rFonts w:ascii="Garamond" w:eastAsia="Times New Roman" w:hAnsi="Garamond" w:cs="Times New Roman"/>
        </w:rPr>
      </w:pPr>
      <w:r w:rsidRPr="009336EC">
        <w:rPr>
          <w:rFonts w:ascii="Garamond" w:eastAsia="Times New Roman" w:hAnsi="Garamond" w:cs="Times New Roman"/>
          <w:b/>
          <w:bCs/>
        </w:rPr>
        <w:t xml:space="preserve">Description:  </w:t>
      </w:r>
      <w:r w:rsidRPr="009336EC">
        <w:rPr>
          <w:rFonts w:ascii="Garamond" w:eastAsia="Times New Roman" w:hAnsi="Garamond" w:cs="Times New Roman"/>
        </w:rPr>
        <w:t xml:space="preserve">These </w:t>
      </w:r>
      <w:r w:rsidR="00603C82">
        <w:rPr>
          <w:rFonts w:ascii="Garamond" w:eastAsia="Times New Roman" w:hAnsi="Garamond" w:cs="Times New Roman"/>
        </w:rPr>
        <w:t>experience</w:t>
      </w:r>
      <w:r w:rsidR="00881ED7">
        <w:rPr>
          <w:rFonts w:ascii="Garamond" w:eastAsia="Times New Roman" w:hAnsi="Garamond" w:cs="Times New Roman"/>
        </w:rPr>
        <w:t>s</w:t>
      </w:r>
      <w:r w:rsidR="00603C82">
        <w:rPr>
          <w:rFonts w:ascii="Garamond" w:eastAsia="Times New Roman" w:hAnsi="Garamond" w:cs="Times New Roman"/>
        </w:rPr>
        <w:t xml:space="preserve"> </w:t>
      </w:r>
      <w:r w:rsidRPr="009336EC">
        <w:rPr>
          <w:rFonts w:ascii="Garamond" w:eastAsia="Times New Roman" w:hAnsi="Garamond" w:cs="Times New Roman"/>
        </w:rPr>
        <w:t xml:space="preserve">can be excruciatingly difficult </w:t>
      </w:r>
      <w:r w:rsidR="00603C82">
        <w:rPr>
          <w:rFonts w:ascii="Garamond" w:eastAsia="Times New Roman" w:hAnsi="Garamond" w:cs="Times New Roman"/>
        </w:rPr>
        <w:t>and leave negative impacts that pers</w:t>
      </w:r>
      <w:r w:rsidR="00881ED7">
        <w:rPr>
          <w:rFonts w:ascii="Garamond" w:eastAsia="Times New Roman" w:hAnsi="Garamond" w:cs="Times New Roman"/>
        </w:rPr>
        <w:t xml:space="preserve">ist for years. </w:t>
      </w:r>
      <w:r w:rsidR="00F01983" w:rsidRPr="009336EC">
        <w:rPr>
          <w:rFonts w:ascii="Garamond" w:eastAsia="Times New Roman" w:hAnsi="Garamond" w:cs="Times New Roman"/>
        </w:rPr>
        <w:t>In this workshop</w:t>
      </w:r>
      <w:r w:rsidRPr="009336EC">
        <w:rPr>
          <w:rFonts w:ascii="Garamond" w:eastAsia="Times New Roman" w:hAnsi="Garamond" w:cs="Times New Roman"/>
        </w:rPr>
        <w:t xml:space="preserve"> we </w:t>
      </w:r>
      <w:r w:rsidR="00D92BA8" w:rsidRPr="009336EC">
        <w:rPr>
          <w:rFonts w:ascii="Garamond" w:eastAsia="Times New Roman" w:hAnsi="Garamond" w:cs="Times New Roman"/>
        </w:rPr>
        <w:t>discuss best strategies for having these conversations, and how to process and let go of these challeng</w:t>
      </w:r>
      <w:r w:rsidR="00B2107D" w:rsidRPr="009336EC">
        <w:rPr>
          <w:rFonts w:ascii="Garamond" w:eastAsia="Times New Roman" w:hAnsi="Garamond" w:cs="Times New Roman"/>
        </w:rPr>
        <w:t>ing</w:t>
      </w:r>
      <w:r w:rsidR="00D92BA8" w:rsidRPr="009336EC">
        <w:rPr>
          <w:rFonts w:ascii="Garamond" w:eastAsia="Times New Roman" w:hAnsi="Garamond" w:cs="Times New Roman"/>
        </w:rPr>
        <w:t xml:space="preserve"> events. </w:t>
      </w:r>
    </w:p>
    <w:p w14:paraId="51728A0C" w14:textId="77777777" w:rsidR="006A1B76" w:rsidRPr="009336EC" w:rsidRDefault="006A1B76" w:rsidP="009336EC">
      <w:pPr>
        <w:spacing w:line="264" w:lineRule="auto"/>
        <w:ind w:left="180"/>
        <w:rPr>
          <w:rFonts w:ascii="Garamond" w:eastAsia="Times New Roman" w:hAnsi="Garamond" w:cs="Times New Roman"/>
          <w:b/>
        </w:rPr>
      </w:pPr>
    </w:p>
    <w:p w14:paraId="182A1E85" w14:textId="245A8663" w:rsidR="00CE4293" w:rsidRPr="009336EC" w:rsidRDefault="006006E0" w:rsidP="009336EC">
      <w:pPr>
        <w:spacing w:line="264" w:lineRule="auto"/>
        <w:ind w:left="180"/>
        <w:rPr>
          <w:rFonts w:ascii="Garamond" w:eastAsia="Times New Roman" w:hAnsi="Garamond" w:cs="Times New Roman"/>
          <w:i/>
          <w:iCs/>
        </w:rPr>
      </w:pPr>
      <w:r w:rsidRPr="009336EC">
        <w:rPr>
          <w:rFonts w:ascii="Garamond" w:eastAsia="Times New Roman" w:hAnsi="Garamond" w:cs="Times New Roman"/>
          <w:b/>
          <w:i/>
          <w:iCs/>
        </w:rPr>
        <w:t>Time Management Strategies for Busy Clinician</w:t>
      </w:r>
      <w:r w:rsidR="00864A75" w:rsidRPr="009336EC">
        <w:rPr>
          <w:rFonts w:ascii="Garamond" w:eastAsia="Times New Roman" w:hAnsi="Garamond" w:cs="Times New Roman"/>
          <w:i/>
          <w:iCs/>
        </w:rPr>
        <w:t>s</w:t>
      </w:r>
    </w:p>
    <w:p w14:paraId="3208F2C7" w14:textId="1733C2B2" w:rsidR="006006E0" w:rsidRPr="009336EC" w:rsidRDefault="00CE4293" w:rsidP="009336EC">
      <w:pPr>
        <w:spacing w:line="264" w:lineRule="auto"/>
        <w:ind w:left="180"/>
        <w:rPr>
          <w:rFonts w:ascii="Garamond" w:eastAsia="Times New Roman" w:hAnsi="Garamond" w:cs="Times New Roman"/>
        </w:rPr>
      </w:pPr>
      <w:r w:rsidRPr="009336EC">
        <w:rPr>
          <w:rFonts w:ascii="Garamond" w:eastAsia="Times New Roman" w:hAnsi="Garamond" w:cs="Times New Roman"/>
          <w:b/>
        </w:rPr>
        <w:t xml:space="preserve">Description:  </w:t>
      </w:r>
      <w:r w:rsidR="00881ED7">
        <w:rPr>
          <w:rFonts w:ascii="Garamond" w:eastAsia="Times New Roman" w:hAnsi="Garamond" w:cs="Times New Roman"/>
        </w:rPr>
        <w:t xml:space="preserve">Given the importance and personal impact of their work, it can be extremely challenging for many clinicians to manage their commitments. </w:t>
      </w:r>
      <w:r w:rsidR="006006E0" w:rsidRPr="009336EC">
        <w:rPr>
          <w:rFonts w:ascii="Garamond" w:eastAsia="Times New Roman" w:hAnsi="Garamond" w:cs="Times New Roman"/>
        </w:rPr>
        <w:t xml:space="preserve"> In this session, we discuss how to prioritize, delegate, and say </w:t>
      </w:r>
      <w:r w:rsidR="00B2107D" w:rsidRPr="009336EC">
        <w:rPr>
          <w:rFonts w:ascii="Garamond" w:eastAsia="Times New Roman" w:hAnsi="Garamond" w:cs="Times New Roman"/>
        </w:rPr>
        <w:t>‘</w:t>
      </w:r>
      <w:r w:rsidR="006006E0" w:rsidRPr="009336EC">
        <w:rPr>
          <w:rFonts w:ascii="Garamond" w:eastAsia="Times New Roman" w:hAnsi="Garamond" w:cs="Times New Roman"/>
        </w:rPr>
        <w:t>no</w:t>
      </w:r>
      <w:r w:rsidR="00B2107D" w:rsidRPr="009336EC">
        <w:rPr>
          <w:rFonts w:ascii="Garamond" w:eastAsia="Times New Roman" w:hAnsi="Garamond" w:cs="Times New Roman"/>
        </w:rPr>
        <w:t>’</w:t>
      </w:r>
      <w:r w:rsidR="006006E0" w:rsidRPr="009336EC">
        <w:rPr>
          <w:rFonts w:ascii="Garamond" w:eastAsia="Times New Roman" w:hAnsi="Garamond" w:cs="Times New Roman"/>
        </w:rPr>
        <w:t xml:space="preserve"> to make time for important </w:t>
      </w:r>
      <w:r w:rsidR="008654A6" w:rsidRPr="009336EC">
        <w:rPr>
          <w:rFonts w:ascii="Garamond" w:eastAsia="Times New Roman" w:hAnsi="Garamond" w:cs="Times New Roman"/>
        </w:rPr>
        <w:t>priorities in</w:t>
      </w:r>
      <w:r w:rsidR="006006E0" w:rsidRPr="009336EC">
        <w:rPr>
          <w:rFonts w:ascii="Garamond" w:eastAsia="Times New Roman" w:hAnsi="Garamond" w:cs="Times New Roman"/>
        </w:rPr>
        <w:t xml:space="preserve"> your professional and personal life. </w:t>
      </w:r>
      <w:r w:rsidR="00A0272B" w:rsidRPr="009336EC">
        <w:rPr>
          <w:rFonts w:ascii="Garamond" w:eastAsia="Times New Roman" w:hAnsi="Garamond" w:cs="Times New Roman"/>
        </w:rPr>
        <w:t xml:space="preserve">Resources include Stephen Covey’s </w:t>
      </w:r>
      <w:r w:rsidR="00A0272B" w:rsidRPr="009336EC">
        <w:rPr>
          <w:rFonts w:ascii="Garamond" w:eastAsia="Times New Roman" w:hAnsi="Garamond" w:cs="Times New Roman"/>
          <w:i/>
          <w:iCs/>
        </w:rPr>
        <w:t>Time Management Matrix</w:t>
      </w:r>
      <w:r w:rsidR="00F01983" w:rsidRPr="009336EC">
        <w:rPr>
          <w:rFonts w:ascii="Garamond" w:eastAsia="Times New Roman" w:hAnsi="Garamond" w:cs="Times New Roman"/>
        </w:rPr>
        <w:t xml:space="preserve"> and James Clear’s </w:t>
      </w:r>
      <w:r w:rsidR="00F01983" w:rsidRPr="009336EC">
        <w:rPr>
          <w:rFonts w:ascii="Garamond" w:eastAsia="Times New Roman" w:hAnsi="Garamond" w:cs="Times New Roman"/>
          <w:i/>
          <w:iCs/>
        </w:rPr>
        <w:t>Atomic Habits</w:t>
      </w:r>
      <w:r w:rsidR="00F01983" w:rsidRPr="009336EC">
        <w:rPr>
          <w:rFonts w:ascii="Garamond" w:eastAsia="Times New Roman" w:hAnsi="Garamond" w:cs="Times New Roman"/>
        </w:rPr>
        <w:t xml:space="preserve">. </w:t>
      </w:r>
    </w:p>
    <w:p w14:paraId="4434761B" w14:textId="77777777" w:rsidR="006006E0" w:rsidRPr="009336EC" w:rsidRDefault="006006E0" w:rsidP="009336EC">
      <w:pPr>
        <w:spacing w:line="264" w:lineRule="auto"/>
        <w:ind w:left="180"/>
        <w:rPr>
          <w:rFonts w:ascii="Garamond" w:eastAsia="Times New Roman" w:hAnsi="Garamond" w:cs="Times New Roman"/>
        </w:rPr>
      </w:pPr>
    </w:p>
    <w:p w14:paraId="1FD8704B" w14:textId="5CF952A7" w:rsidR="008654A6" w:rsidRPr="009336EC" w:rsidRDefault="00CB0D52" w:rsidP="009336EC">
      <w:pPr>
        <w:shd w:val="clear" w:color="auto" w:fill="FFFFFF"/>
        <w:spacing w:line="264" w:lineRule="auto"/>
        <w:ind w:left="180"/>
        <w:rPr>
          <w:rFonts w:ascii="Garamond" w:eastAsia="Times New Roman" w:hAnsi="Garamond" w:cs="Times New Roman"/>
          <w:i/>
          <w:iCs/>
        </w:rPr>
      </w:pPr>
      <w:r>
        <w:rPr>
          <w:rFonts w:ascii="Garamond" w:eastAsia="Times New Roman" w:hAnsi="Garamond" w:cs="Times New Roman"/>
          <w:b/>
          <w:i/>
          <w:iCs/>
        </w:rPr>
        <w:t>Compassion for the Patient and Clinician</w:t>
      </w:r>
    </w:p>
    <w:p w14:paraId="719C232D" w14:textId="4156D91D" w:rsidR="006006E0" w:rsidRPr="009336EC" w:rsidRDefault="008654A6" w:rsidP="009336EC">
      <w:pPr>
        <w:shd w:val="clear" w:color="auto" w:fill="FFFFFF"/>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sidR="00980B62">
        <w:rPr>
          <w:rFonts w:ascii="Garamond" w:eastAsia="Times New Roman" w:hAnsi="Garamond" w:cs="Times New Roman"/>
        </w:rPr>
        <w:t xml:space="preserve">There is solid evidence that compassion is not only good for patient care, it is also good for the clinician as well. </w:t>
      </w:r>
      <w:r w:rsidR="00864A75" w:rsidRPr="009336EC">
        <w:rPr>
          <w:rFonts w:ascii="Garamond" w:eastAsia="Times New Roman" w:hAnsi="Garamond" w:cs="Times New Roman"/>
        </w:rPr>
        <w:t>This workshop will h</w:t>
      </w:r>
      <w:r w:rsidR="000A4DBA" w:rsidRPr="009336EC">
        <w:rPr>
          <w:rFonts w:ascii="Garamond" w:eastAsia="Times New Roman" w:hAnsi="Garamond" w:cs="Times New Roman"/>
        </w:rPr>
        <w:t xml:space="preserve">elp clinicians </w:t>
      </w:r>
      <w:r w:rsidR="00980B62">
        <w:rPr>
          <w:rFonts w:ascii="Garamond" w:eastAsia="Times New Roman" w:hAnsi="Garamond" w:cs="Times New Roman"/>
        </w:rPr>
        <w:t xml:space="preserve">implement compassionate care with patients, and also how to recognize and address compassion fatigue in themselves. </w:t>
      </w:r>
    </w:p>
    <w:p w14:paraId="607548F4" w14:textId="77777777" w:rsidR="006006E0" w:rsidRPr="009336EC" w:rsidRDefault="006006E0" w:rsidP="009336EC">
      <w:pPr>
        <w:shd w:val="clear" w:color="auto" w:fill="FFFFFF"/>
        <w:spacing w:line="264" w:lineRule="auto"/>
        <w:ind w:left="180"/>
        <w:rPr>
          <w:rFonts w:ascii="Garamond" w:eastAsia="Times New Roman" w:hAnsi="Garamond" w:cs="Times New Roman"/>
        </w:rPr>
      </w:pPr>
    </w:p>
    <w:p w14:paraId="0F171248" w14:textId="19280463" w:rsidR="005C4BF1" w:rsidRPr="009336EC" w:rsidRDefault="00980B62" w:rsidP="009336EC">
      <w:pPr>
        <w:shd w:val="clear" w:color="auto" w:fill="FFFFFF"/>
        <w:spacing w:line="264" w:lineRule="auto"/>
        <w:ind w:left="180"/>
        <w:rPr>
          <w:rFonts w:ascii="Garamond" w:eastAsia="Times New Roman" w:hAnsi="Garamond" w:cs="Times New Roman"/>
          <w:i/>
          <w:iCs/>
        </w:rPr>
      </w:pPr>
      <w:r>
        <w:rPr>
          <w:rFonts w:ascii="Garamond" w:eastAsia="Times New Roman" w:hAnsi="Garamond" w:cs="Times New Roman"/>
          <w:b/>
          <w:i/>
          <w:iCs/>
        </w:rPr>
        <w:t xml:space="preserve">The Imposter </w:t>
      </w:r>
      <w:r w:rsidR="00CA3E7E">
        <w:rPr>
          <w:rFonts w:ascii="Garamond" w:eastAsia="Times New Roman" w:hAnsi="Garamond" w:cs="Times New Roman"/>
          <w:b/>
          <w:i/>
          <w:iCs/>
        </w:rPr>
        <w:t>Syndrome</w:t>
      </w:r>
      <w:r>
        <w:rPr>
          <w:rFonts w:ascii="Garamond" w:eastAsia="Times New Roman" w:hAnsi="Garamond" w:cs="Times New Roman"/>
          <w:b/>
          <w:i/>
          <w:iCs/>
        </w:rPr>
        <w:t xml:space="preserve"> </w:t>
      </w:r>
    </w:p>
    <w:p w14:paraId="18987A64" w14:textId="147A3E35" w:rsidR="0067486E" w:rsidRPr="009336EC" w:rsidRDefault="005C4BF1" w:rsidP="009336EC">
      <w:pPr>
        <w:shd w:val="clear" w:color="auto" w:fill="FFFFFF"/>
        <w:spacing w:line="264" w:lineRule="auto"/>
        <w:ind w:left="180"/>
        <w:rPr>
          <w:rFonts w:ascii="Garamond" w:eastAsia="Times New Roman" w:hAnsi="Garamond" w:cs="Times New Roman"/>
        </w:rPr>
      </w:pPr>
      <w:r w:rsidRPr="009336EC">
        <w:rPr>
          <w:rFonts w:ascii="Garamond" w:eastAsia="Times New Roman" w:hAnsi="Garamond" w:cs="Times New Roman"/>
          <w:b/>
        </w:rPr>
        <w:t>Description:</w:t>
      </w:r>
      <w:r w:rsidRPr="009336EC">
        <w:rPr>
          <w:rFonts w:ascii="Garamond" w:eastAsia="Times New Roman" w:hAnsi="Garamond" w:cs="Times New Roman"/>
        </w:rPr>
        <w:t xml:space="preserve">  </w:t>
      </w:r>
      <w:r w:rsidR="00980B62">
        <w:rPr>
          <w:rFonts w:ascii="Garamond" w:eastAsia="Times New Roman" w:hAnsi="Garamond" w:cs="Times New Roman"/>
        </w:rPr>
        <w:t xml:space="preserve">Most clinicians experience some version of the imposter syndrome. In a related way, perfectionism also increases the likelihood of burnout.  In this workshop, we unpack the Imposter Syndrome and give tools to address it. </w:t>
      </w:r>
      <w:r w:rsidR="00D92BA8" w:rsidRPr="009336EC">
        <w:rPr>
          <w:rFonts w:ascii="Garamond" w:eastAsia="Times New Roman" w:hAnsi="Garamond" w:cs="Times New Roman"/>
        </w:rPr>
        <w:t xml:space="preserve"> </w:t>
      </w:r>
    </w:p>
    <w:p w14:paraId="45F71912" w14:textId="338998C3" w:rsidR="006006E0" w:rsidRPr="00D61B4D" w:rsidRDefault="006006E0" w:rsidP="009336EC">
      <w:pPr>
        <w:spacing w:line="264" w:lineRule="auto"/>
        <w:rPr>
          <w:rFonts w:ascii="Garamond" w:eastAsia="Times New Roman" w:hAnsi="Garamond" w:cs="Times New Roman"/>
          <w:sz w:val="28"/>
          <w:szCs w:val="28"/>
        </w:rPr>
      </w:pPr>
    </w:p>
    <w:p w14:paraId="161170E9" w14:textId="02AF17A1" w:rsidR="00746B33" w:rsidRPr="00D61B4D" w:rsidRDefault="00746B33" w:rsidP="009336EC">
      <w:pPr>
        <w:spacing w:line="264" w:lineRule="auto"/>
        <w:rPr>
          <w:rFonts w:ascii="Garamond" w:eastAsia="Times New Roman" w:hAnsi="Garamond" w:cs="Times New Roman"/>
          <w:b/>
          <w:sz w:val="28"/>
          <w:szCs w:val="28"/>
          <w:u w:val="single"/>
        </w:rPr>
      </w:pPr>
      <w:r w:rsidRPr="00D61B4D">
        <w:rPr>
          <w:rFonts w:ascii="Garamond" w:eastAsia="Times New Roman" w:hAnsi="Garamond" w:cs="Times New Roman"/>
          <w:b/>
          <w:sz w:val="28"/>
          <w:szCs w:val="28"/>
          <w:u w:val="single"/>
        </w:rPr>
        <w:t>Costs</w:t>
      </w:r>
    </w:p>
    <w:p w14:paraId="521B76F3" w14:textId="3E99B6AA" w:rsidR="00746B33" w:rsidRPr="009336EC" w:rsidRDefault="00746B33" w:rsidP="009336EC">
      <w:pPr>
        <w:spacing w:line="264" w:lineRule="auto"/>
        <w:rPr>
          <w:rFonts w:ascii="Garamond" w:eastAsia="Times New Roman" w:hAnsi="Garamond" w:cs="Times New Roman"/>
        </w:rPr>
      </w:pPr>
      <w:r w:rsidRPr="009336EC">
        <w:rPr>
          <w:rFonts w:ascii="Garamond" w:eastAsia="Times New Roman" w:hAnsi="Garamond" w:cs="Times New Roman"/>
        </w:rPr>
        <w:t xml:space="preserve">$500 for one session (1-1.5 </w:t>
      </w:r>
      <w:r w:rsidR="00CA3E7E" w:rsidRPr="009336EC">
        <w:rPr>
          <w:rFonts w:ascii="Garamond" w:eastAsia="Times New Roman" w:hAnsi="Garamond" w:cs="Times New Roman"/>
        </w:rPr>
        <w:t>hrs.</w:t>
      </w:r>
      <w:r w:rsidRPr="009336EC">
        <w:rPr>
          <w:rFonts w:ascii="Garamond" w:eastAsia="Times New Roman" w:hAnsi="Garamond" w:cs="Times New Roman"/>
        </w:rPr>
        <w:t>)</w:t>
      </w:r>
      <w:r w:rsidR="004A5CD0">
        <w:rPr>
          <w:rFonts w:ascii="Garamond" w:eastAsia="Times New Roman" w:hAnsi="Garamond" w:cs="Times New Roman"/>
        </w:rPr>
        <w:t xml:space="preserve"> + travel</w:t>
      </w:r>
    </w:p>
    <w:p w14:paraId="796693BC" w14:textId="4E45EBE7" w:rsidR="00746B33" w:rsidRPr="009336EC" w:rsidRDefault="00746B33" w:rsidP="009336EC">
      <w:pPr>
        <w:spacing w:line="264" w:lineRule="auto"/>
        <w:rPr>
          <w:rFonts w:ascii="Garamond" w:eastAsia="Times New Roman" w:hAnsi="Garamond" w:cs="Times New Roman"/>
        </w:rPr>
      </w:pPr>
      <w:r w:rsidRPr="009336EC">
        <w:rPr>
          <w:rFonts w:ascii="Garamond" w:eastAsia="Times New Roman" w:hAnsi="Garamond" w:cs="Times New Roman"/>
        </w:rPr>
        <w:t>$900 for two sessions</w:t>
      </w:r>
    </w:p>
    <w:p w14:paraId="72ACF913" w14:textId="18793EF7" w:rsidR="00980B62" w:rsidRPr="009336EC" w:rsidRDefault="00980B62" w:rsidP="009336EC">
      <w:pPr>
        <w:spacing w:line="264" w:lineRule="auto"/>
        <w:rPr>
          <w:rFonts w:ascii="Garamond" w:eastAsia="Times New Roman" w:hAnsi="Garamond" w:cs="Times New Roman"/>
        </w:rPr>
      </w:pPr>
      <w:r>
        <w:rPr>
          <w:rFonts w:ascii="Garamond" w:eastAsia="Times New Roman" w:hAnsi="Garamond" w:cs="Times New Roman"/>
        </w:rPr>
        <w:t>$1200 for three sessions</w:t>
      </w:r>
    </w:p>
    <w:p w14:paraId="4FD3512E" w14:textId="77777777" w:rsidR="00FD1507" w:rsidRDefault="00FD1507" w:rsidP="009336EC">
      <w:pPr>
        <w:spacing w:line="264" w:lineRule="auto"/>
        <w:rPr>
          <w:rFonts w:ascii="Garamond" w:hAnsi="Garamond"/>
          <w:b/>
          <w:sz w:val="28"/>
          <w:szCs w:val="28"/>
          <w:u w:val="single"/>
        </w:rPr>
      </w:pPr>
    </w:p>
    <w:p w14:paraId="241EC789" w14:textId="6B8B08AA" w:rsidR="00415F80" w:rsidRPr="00D61B4D" w:rsidRDefault="001B25E5" w:rsidP="009336EC">
      <w:pPr>
        <w:spacing w:line="264" w:lineRule="auto"/>
        <w:rPr>
          <w:rFonts w:ascii="Garamond" w:hAnsi="Garamond"/>
          <w:b/>
          <w:sz w:val="28"/>
          <w:szCs w:val="28"/>
          <w:u w:val="single"/>
        </w:rPr>
      </w:pPr>
      <w:r w:rsidRPr="00D61B4D">
        <w:rPr>
          <w:rFonts w:ascii="Garamond" w:hAnsi="Garamond"/>
          <w:b/>
          <w:sz w:val="28"/>
          <w:szCs w:val="28"/>
          <w:u w:val="single"/>
        </w:rPr>
        <w:t xml:space="preserve">Larger </w:t>
      </w:r>
      <w:r w:rsidR="006A1B76" w:rsidRPr="00D61B4D">
        <w:rPr>
          <w:rFonts w:ascii="Garamond" w:hAnsi="Garamond"/>
          <w:b/>
          <w:sz w:val="28"/>
          <w:szCs w:val="28"/>
          <w:u w:val="single"/>
        </w:rPr>
        <w:t>Program</w:t>
      </w:r>
      <w:r w:rsidRPr="00D61B4D">
        <w:rPr>
          <w:rFonts w:ascii="Garamond" w:hAnsi="Garamond"/>
          <w:b/>
          <w:sz w:val="28"/>
          <w:szCs w:val="28"/>
          <w:u w:val="single"/>
        </w:rPr>
        <w:t xml:space="preserve"> Options</w:t>
      </w:r>
    </w:p>
    <w:p w14:paraId="17A11E42" w14:textId="77777777" w:rsidR="006A1B76" w:rsidRPr="009336EC" w:rsidRDefault="006A1B76" w:rsidP="009336EC">
      <w:pPr>
        <w:spacing w:line="264" w:lineRule="auto"/>
        <w:rPr>
          <w:rFonts w:ascii="Garamond" w:hAnsi="Garamond"/>
          <w:b/>
        </w:rPr>
      </w:pPr>
    </w:p>
    <w:p w14:paraId="69BBF735" w14:textId="41555110" w:rsidR="0099269D" w:rsidRPr="009336EC" w:rsidRDefault="0099269D" w:rsidP="009336EC">
      <w:pPr>
        <w:spacing w:line="264" w:lineRule="auto"/>
        <w:rPr>
          <w:rFonts w:ascii="Garamond" w:hAnsi="Garamond"/>
        </w:rPr>
      </w:pPr>
      <w:r w:rsidRPr="009336EC">
        <w:rPr>
          <w:rFonts w:ascii="Garamond" w:hAnsi="Garamond"/>
        </w:rPr>
        <w:t xml:space="preserve">Along with any of the </w:t>
      </w:r>
      <w:r w:rsidR="000A43EC" w:rsidRPr="009336EC">
        <w:rPr>
          <w:rFonts w:ascii="Garamond" w:hAnsi="Garamond"/>
        </w:rPr>
        <w:t xml:space="preserve">individual </w:t>
      </w:r>
      <w:r w:rsidRPr="009336EC">
        <w:rPr>
          <w:rFonts w:ascii="Garamond" w:hAnsi="Garamond"/>
        </w:rPr>
        <w:t>sessions listed above, Lumunos</w:t>
      </w:r>
      <w:r w:rsidR="00881ED7">
        <w:rPr>
          <w:rFonts w:ascii="Garamond" w:hAnsi="Garamond"/>
        </w:rPr>
        <w:t xml:space="preserve"> </w:t>
      </w:r>
      <w:r w:rsidRPr="009336EC">
        <w:rPr>
          <w:rFonts w:ascii="Garamond" w:hAnsi="Garamond"/>
        </w:rPr>
        <w:t xml:space="preserve">can package clinician resiliency programs in a variety of ways.  Elements of a typical program include, but are not limited to: </w:t>
      </w:r>
    </w:p>
    <w:p w14:paraId="1B128EEA" w14:textId="2FDF45A5" w:rsidR="006A1B76" w:rsidRPr="009336EC" w:rsidRDefault="0099269D" w:rsidP="009336EC">
      <w:pPr>
        <w:pStyle w:val="ListParagraph"/>
        <w:numPr>
          <w:ilvl w:val="0"/>
          <w:numId w:val="2"/>
        </w:numPr>
        <w:spacing w:line="264" w:lineRule="auto"/>
        <w:rPr>
          <w:rFonts w:ascii="Garamond" w:hAnsi="Garamond"/>
        </w:rPr>
      </w:pPr>
      <w:r w:rsidRPr="009336EC">
        <w:rPr>
          <w:rFonts w:ascii="Garamond" w:hAnsi="Garamond"/>
        </w:rPr>
        <w:lastRenderedPageBreak/>
        <w:t xml:space="preserve">Monthly peer support meetings for clinicians; </w:t>
      </w:r>
    </w:p>
    <w:p w14:paraId="640040F6" w14:textId="7C6D01F3" w:rsidR="0099269D" w:rsidRPr="009336EC" w:rsidRDefault="0099269D" w:rsidP="009336EC">
      <w:pPr>
        <w:pStyle w:val="ListParagraph"/>
        <w:numPr>
          <w:ilvl w:val="0"/>
          <w:numId w:val="2"/>
        </w:numPr>
        <w:spacing w:line="264" w:lineRule="auto"/>
        <w:rPr>
          <w:rFonts w:ascii="Garamond" w:hAnsi="Garamond"/>
        </w:rPr>
      </w:pPr>
      <w:r w:rsidRPr="009336EC">
        <w:rPr>
          <w:rFonts w:ascii="Garamond" w:hAnsi="Garamond"/>
        </w:rPr>
        <w:t xml:space="preserve">Leading or </w:t>
      </w:r>
      <w:r w:rsidR="00881ED7">
        <w:rPr>
          <w:rFonts w:ascii="Garamond" w:hAnsi="Garamond"/>
        </w:rPr>
        <w:t>c</w:t>
      </w:r>
      <w:r w:rsidRPr="009336EC">
        <w:rPr>
          <w:rFonts w:ascii="Garamond" w:hAnsi="Garamond"/>
        </w:rPr>
        <w:t>oaching a Well</w:t>
      </w:r>
      <w:r w:rsidR="00864A75" w:rsidRPr="009336EC">
        <w:rPr>
          <w:rFonts w:ascii="Garamond" w:hAnsi="Garamond"/>
        </w:rPr>
        <w:t>-</w:t>
      </w:r>
      <w:r w:rsidR="00881ED7">
        <w:rPr>
          <w:rFonts w:ascii="Garamond" w:hAnsi="Garamond"/>
        </w:rPr>
        <w:t>B</w:t>
      </w:r>
      <w:r w:rsidRPr="009336EC">
        <w:rPr>
          <w:rFonts w:ascii="Garamond" w:hAnsi="Garamond"/>
        </w:rPr>
        <w:t xml:space="preserve">eing </w:t>
      </w:r>
      <w:r w:rsidR="00F01983" w:rsidRPr="009336EC">
        <w:rPr>
          <w:rFonts w:ascii="Garamond" w:hAnsi="Garamond"/>
        </w:rPr>
        <w:t>Committee</w:t>
      </w:r>
      <w:r w:rsidRPr="009336EC">
        <w:rPr>
          <w:rFonts w:ascii="Garamond" w:hAnsi="Garamond"/>
        </w:rPr>
        <w:t>;</w:t>
      </w:r>
    </w:p>
    <w:p w14:paraId="78C90AD6" w14:textId="32A2B42C" w:rsidR="0099269D" w:rsidRPr="009336EC" w:rsidRDefault="0099269D" w:rsidP="009336EC">
      <w:pPr>
        <w:pStyle w:val="ListParagraph"/>
        <w:numPr>
          <w:ilvl w:val="0"/>
          <w:numId w:val="2"/>
        </w:numPr>
        <w:spacing w:line="264" w:lineRule="auto"/>
        <w:rPr>
          <w:rFonts w:ascii="Garamond" w:hAnsi="Garamond"/>
        </w:rPr>
      </w:pPr>
      <w:r w:rsidRPr="009336EC">
        <w:rPr>
          <w:rFonts w:ascii="Garamond" w:hAnsi="Garamond"/>
        </w:rPr>
        <w:t xml:space="preserve">Weekly </w:t>
      </w:r>
      <w:r w:rsidR="00881ED7">
        <w:rPr>
          <w:rFonts w:ascii="Garamond" w:hAnsi="Garamond"/>
        </w:rPr>
        <w:t>r</w:t>
      </w:r>
      <w:r w:rsidRPr="009336EC">
        <w:rPr>
          <w:rFonts w:ascii="Garamond" w:hAnsi="Garamond"/>
        </w:rPr>
        <w:t>esiliency messages delivered in a variety of formats;</w:t>
      </w:r>
    </w:p>
    <w:p w14:paraId="10F5CF86" w14:textId="7807300F" w:rsidR="00864A75" w:rsidRPr="009336EC" w:rsidRDefault="00980B62" w:rsidP="009336EC">
      <w:pPr>
        <w:pStyle w:val="ListParagraph"/>
        <w:numPr>
          <w:ilvl w:val="0"/>
          <w:numId w:val="2"/>
        </w:numPr>
        <w:spacing w:line="264" w:lineRule="auto"/>
        <w:rPr>
          <w:rFonts w:ascii="Garamond" w:hAnsi="Garamond"/>
        </w:rPr>
      </w:pPr>
      <w:r>
        <w:rPr>
          <w:rFonts w:ascii="Garamond" w:hAnsi="Garamond"/>
        </w:rPr>
        <w:t>Leading or Coaching for Clinician leaders</w:t>
      </w:r>
      <w:r w:rsidR="0099269D" w:rsidRPr="009336EC">
        <w:rPr>
          <w:rFonts w:ascii="Garamond" w:hAnsi="Garamond"/>
        </w:rPr>
        <w:t xml:space="preserve">; </w:t>
      </w:r>
    </w:p>
    <w:p w14:paraId="3040C99C" w14:textId="27A2CB91" w:rsidR="0099269D" w:rsidRPr="009336EC" w:rsidRDefault="00CB0D52" w:rsidP="009336EC">
      <w:pPr>
        <w:pStyle w:val="ListParagraph"/>
        <w:numPr>
          <w:ilvl w:val="0"/>
          <w:numId w:val="2"/>
        </w:numPr>
        <w:spacing w:line="264" w:lineRule="auto"/>
        <w:rPr>
          <w:rFonts w:ascii="Garamond" w:hAnsi="Garamond"/>
        </w:rPr>
      </w:pPr>
      <w:r>
        <w:rPr>
          <w:rFonts w:ascii="Garamond" w:hAnsi="Garamond"/>
        </w:rPr>
        <w:t>Individual</w:t>
      </w:r>
      <w:r w:rsidR="00881ED7">
        <w:rPr>
          <w:rFonts w:ascii="Garamond" w:hAnsi="Garamond"/>
        </w:rPr>
        <w:t xml:space="preserve"> c</w:t>
      </w:r>
      <w:r>
        <w:rPr>
          <w:rFonts w:ascii="Garamond" w:hAnsi="Garamond"/>
        </w:rPr>
        <w:t>oaching of clinicians;</w:t>
      </w:r>
    </w:p>
    <w:p w14:paraId="3B95B0DC" w14:textId="00306CD4" w:rsidR="00415F80" w:rsidRDefault="00CB0D52" w:rsidP="009336EC">
      <w:pPr>
        <w:pStyle w:val="ListParagraph"/>
        <w:numPr>
          <w:ilvl w:val="0"/>
          <w:numId w:val="2"/>
        </w:numPr>
        <w:spacing w:line="264" w:lineRule="auto"/>
        <w:rPr>
          <w:rFonts w:ascii="Garamond" w:hAnsi="Garamond"/>
          <w:sz w:val="20"/>
          <w:szCs w:val="20"/>
        </w:rPr>
      </w:pPr>
      <w:r>
        <w:rPr>
          <w:rFonts w:ascii="Garamond" w:hAnsi="Garamond"/>
        </w:rPr>
        <w:t xml:space="preserve">Resiliency, team building or strategy work with Service Lines </w:t>
      </w:r>
      <w:r w:rsidR="00CA3E7E">
        <w:rPr>
          <w:rFonts w:ascii="Garamond" w:hAnsi="Garamond"/>
        </w:rPr>
        <w:t>or Outpatient</w:t>
      </w:r>
      <w:r w:rsidR="0099269D" w:rsidRPr="009336EC">
        <w:rPr>
          <w:rFonts w:ascii="Garamond" w:hAnsi="Garamond"/>
        </w:rPr>
        <w:t xml:space="preserve"> pract</w:t>
      </w:r>
      <w:r>
        <w:rPr>
          <w:rFonts w:ascii="Garamond" w:hAnsi="Garamond"/>
        </w:rPr>
        <w:t>ices</w:t>
      </w:r>
      <w:r w:rsidR="000A43EC" w:rsidRPr="00235CAF">
        <w:rPr>
          <w:rFonts w:ascii="Garamond" w:hAnsi="Garamond"/>
          <w:sz w:val="20"/>
          <w:szCs w:val="20"/>
        </w:rPr>
        <w:t>.</w:t>
      </w:r>
    </w:p>
    <w:p w14:paraId="7E715375" w14:textId="77777777" w:rsidR="00980B62" w:rsidRDefault="00980B62" w:rsidP="00980B62">
      <w:pPr>
        <w:spacing w:line="264" w:lineRule="auto"/>
        <w:rPr>
          <w:rFonts w:ascii="Garamond" w:hAnsi="Garamond"/>
          <w:sz w:val="20"/>
          <w:szCs w:val="20"/>
        </w:rPr>
      </w:pPr>
    </w:p>
    <w:p w14:paraId="41CD6203" w14:textId="63E4AE67" w:rsidR="00980B62" w:rsidRPr="00CB0D52" w:rsidRDefault="00980B62" w:rsidP="00980B62">
      <w:pPr>
        <w:spacing w:line="264" w:lineRule="auto"/>
        <w:rPr>
          <w:rFonts w:ascii="Garamond" w:hAnsi="Garamond"/>
          <w:b/>
        </w:rPr>
      </w:pPr>
      <w:r w:rsidRPr="00CB0D52">
        <w:rPr>
          <w:rFonts w:ascii="Garamond" w:hAnsi="Garamond"/>
          <w:b/>
        </w:rPr>
        <w:t>Costs</w:t>
      </w:r>
      <w:r w:rsidR="00CB0D52">
        <w:rPr>
          <w:rFonts w:ascii="Garamond" w:hAnsi="Garamond"/>
          <w:b/>
        </w:rPr>
        <w:t xml:space="preserve">:  </w:t>
      </w:r>
      <w:r w:rsidR="00CB0D52" w:rsidRPr="00CB0D52">
        <w:rPr>
          <w:rFonts w:ascii="Garamond" w:hAnsi="Garamond"/>
        </w:rPr>
        <w:t>$15,000-$25,000</w:t>
      </w:r>
      <w:r w:rsidRPr="00CB0D52">
        <w:rPr>
          <w:rFonts w:ascii="Garamond" w:hAnsi="Garamond"/>
        </w:rPr>
        <w:t xml:space="preserve"> </w:t>
      </w:r>
      <w:r w:rsidR="00CB0D52" w:rsidRPr="00CB0D52">
        <w:rPr>
          <w:rFonts w:ascii="Garamond" w:hAnsi="Garamond"/>
        </w:rPr>
        <w:t>for full progra</w:t>
      </w:r>
      <w:r w:rsidR="00CB0D52">
        <w:rPr>
          <w:rFonts w:ascii="Garamond" w:hAnsi="Garamond"/>
        </w:rPr>
        <w:t>m</w:t>
      </w:r>
    </w:p>
    <w:sectPr w:rsidR="00980B62" w:rsidRPr="00CB0D52" w:rsidSect="000D5177">
      <w:headerReference w:type="even" r:id="rId8"/>
      <w:headerReference w:type="default" r:id="rId9"/>
      <w:footerReference w:type="even" r:id="rId10"/>
      <w:footerReference w:type="default" r:id="rId11"/>
      <w:headerReference w:type="first" r:id="rId12"/>
      <w:footerReference w:type="first" r:id="rId13"/>
      <w:pgSz w:w="12240" w:h="15840"/>
      <w:pgMar w:top="0" w:right="1800"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F61A" w14:textId="77777777" w:rsidR="00205A23" w:rsidRDefault="00205A23" w:rsidP="00704BF4">
      <w:r>
        <w:separator/>
      </w:r>
    </w:p>
  </w:endnote>
  <w:endnote w:type="continuationSeparator" w:id="0">
    <w:p w14:paraId="139E4B40" w14:textId="77777777" w:rsidR="00205A23" w:rsidRDefault="00205A23" w:rsidP="0070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5230942"/>
      <w:docPartObj>
        <w:docPartGallery w:val="Page Numbers (Bottom of Page)"/>
        <w:docPartUnique/>
      </w:docPartObj>
    </w:sdtPr>
    <w:sdtContent>
      <w:p w14:paraId="0818F6EF" w14:textId="010EE697" w:rsidR="00CA3E7E" w:rsidRDefault="00CA3E7E" w:rsidP="005E17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C321F" w14:textId="77777777" w:rsidR="00CA3E7E" w:rsidRDefault="00CA3E7E" w:rsidP="00A61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734585"/>
      <w:docPartObj>
        <w:docPartGallery w:val="Page Numbers (Bottom of Page)"/>
        <w:docPartUnique/>
      </w:docPartObj>
    </w:sdtPr>
    <w:sdtContent>
      <w:p w14:paraId="6BE5C861" w14:textId="1605B708" w:rsidR="00CA3E7E" w:rsidRDefault="00CA3E7E" w:rsidP="005E17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3D97">
          <w:rPr>
            <w:rStyle w:val="PageNumber"/>
            <w:noProof/>
          </w:rPr>
          <w:t>1</w:t>
        </w:r>
        <w:r>
          <w:rPr>
            <w:rStyle w:val="PageNumber"/>
          </w:rPr>
          <w:fldChar w:fldCharType="end"/>
        </w:r>
      </w:p>
    </w:sdtContent>
  </w:sdt>
  <w:p w14:paraId="5ACBF1A4" w14:textId="77777777" w:rsidR="00CA3E7E" w:rsidRDefault="00CA3E7E" w:rsidP="00A615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F6F9" w14:textId="77777777" w:rsidR="00553D97" w:rsidRDefault="00553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6E38" w14:textId="77777777" w:rsidR="00205A23" w:rsidRDefault="00205A23" w:rsidP="00704BF4">
      <w:r>
        <w:separator/>
      </w:r>
    </w:p>
  </w:footnote>
  <w:footnote w:type="continuationSeparator" w:id="0">
    <w:p w14:paraId="25895815" w14:textId="77777777" w:rsidR="00205A23" w:rsidRDefault="00205A23" w:rsidP="0070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4BF9" w14:textId="371B5493" w:rsidR="00CA3E7E" w:rsidRDefault="00CA3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A6D7" w14:textId="1249DFCC" w:rsidR="00CA3E7E" w:rsidRDefault="00CA3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3989" w14:textId="2E885F79" w:rsidR="00CA3E7E" w:rsidRDefault="00CA3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5A08"/>
    <w:multiLevelType w:val="hybridMultilevel"/>
    <w:tmpl w:val="A7305248"/>
    <w:lvl w:ilvl="0" w:tplc="36B87D84">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04026"/>
    <w:multiLevelType w:val="multilevel"/>
    <w:tmpl w:val="5290C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382C8B"/>
    <w:multiLevelType w:val="multilevel"/>
    <w:tmpl w:val="77462414"/>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9A7D21"/>
    <w:multiLevelType w:val="hybridMultilevel"/>
    <w:tmpl w:val="4AA878D2"/>
    <w:lvl w:ilvl="0" w:tplc="A3D6E440">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05EE3"/>
    <w:multiLevelType w:val="hybridMultilevel"/>
    <w:tmpl w:val="0BC6FCDC"/>
    <w:lvl w:ilvl="0" w:tplc="A3D6E44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525556">
    <w:abstractNumId w:val="4"/>
  </w:num>
  <w:num w:numId="2" w16cid:durableId="956183313">
    <w:abstractNumId w:val="3"/>
  </w:num>
  <w:num w:numId="3" w16cid:durableId="269700605">
    <w:abstractNumId w:val="1"/>
  </w:num>
  <w:num w:numId="4" w16cid:durableId="953252101">
    <w:abstractNumId w:val="0"/>
  </w:num>
  <w:num w:numId="5" w16cid:durableId="144803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80"/>
    <w:rsid w:val="00021F9B"/>
    <w:rsid w:val="00052624"/>
    <w:rsid w:val="00063A32"/>
    <w:rsid w:val="000A43EC"/>
    <w:rsid w:val="000A4DBA"/>
    <w:rsid w:val="000D5177"/>
    <w:rsid w:val="000D5B59"/>
    <w:rsid w:val="00106DF6"/>
    <w:rsid w:val="001B25E5"/>
    <w:rsid w:val="001E3D74"/>
    <w:rsid w:val="00205A23"/>
    <w:rsid w:val="00222B2E"/>
    <w:rsid w:val="00235CAF"/>
    <w:rsid w:val="00250EBF"/>
    <w:rsid w:val="00276777"/>
    <w:rsid w:val="00332352"/>
    <w:rsid w:val="003374EA"/>
    <w:rsid w:val="003518C3"/>
    <w:rsid w:val="0035195F"/>
    <w:rsid w:val="00415F80"/>
    <w:rsid w:val="00430034"/>
    <w:rsid w:val="004A5CD0"/>
    <w:rsid w:val="005138D7"/>
    <w:rsid w:val="00553D97"/>
    <w:rsid w:val="00566F79"/>
    <w:rsid w:val="005B52F4"/>
    <w:rsid w:val="005C4BF1"/>
    <w:rsid w:val="005E17E6"/>
    <w:rsid w:val="006006E0"/>
    <w:rsid w:val="00603C82"/>
    <w:rsid w:val="00613813"/>
    <w:rsid w:val="006358B9"/>
    <w:rsid w:val="006503AC"/>
    <w:rsid w:val="0067486E"/>
    <w:rsid w:val="006A1B76"/>
    <w:rsid w:val="006E6C52"/>
    <w:rsid w:val="00704BF4"/>
    <w:rsid w:val="00733DC4"/>
    <w:rsid w:val="00746B33"/>
    <w:rsid w:val="007F2BB3"/>
    <w:rsid w:val="00864A75"/>
    <w:rsid w:val="008654A6"/>
    <w:rsid w:val="00881ED7"/>
    <w:rsid w:val="008E4F9C"/>
    <w:rsid w:val="009159F5"/>
    <w:rsid w:val="009336EC"/>
    <w:rsid w:val="00980B62"/>
    <w:rsid w:val="0099269D"/>
    <w:rsid w:val="009D2900"/>
    <w:rsid w:val="009E0946"/>
    <w:rsid w:val="00A0272B"/>
    <w:rsid w:val="00A06E6E"/>
    <w:rsid w:val="00A615D9"/>
    <w:rsid w:val="00A642FF"/>
    <w:rsid w:val="00AC38FC"/>
    <w:rsid w:val="00B1460E"/>
    <w:rsid w:val="00B15EB1"/>
    <w:rsid w:val="00B2107D"/>
    <w:rsid w:val="00B513F9"/>
    <w:rsid w:val="00BB5E65"/>
    <w:rsid w:val="00C14DF3"/>
    <w:rsid w:val="00C2680D"/>
    <w:rsid w:val="00CA3E7E"/>
    <w:rsid w:val="00CB0D52"/>
    <w:rsid w:val="00CD2F0C"/>
    <w:rsid w:val="00CE4293"/>
    <w:rsid w:val="00D61B4D"/>
    <w:rsid w:val="00D73FA4"/>
    <w:rsid w:val="00D92BA8"/>
    <w:rsid w:val="00DB4076"/>
    <w:rsid w:val="00DC02C4"/>
    <w:rsid w:val="00E86394"/>
    <w:rsid w:val="00E92D4F"/>
    <w:rsid w:val="00E97B1A"/>
    <w:rsid w:val="00F01983"/>
    <w:rsid w:val="00F17856"/>
    <w:rsid w:val="00F76EA4"/>
    <w:rsid w:val="00FA75D5"/>
    <w:rsid w:val="00FD1507"/>
    <w:rsid w:val="00FD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8067B6"/>
  <w14:defaultImageDpi w14:val="300"/>
  <w15:docId w15:val="{5D1DF45F-A2A8-4735-B013-11D0F67F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5D5"/>
    <w:rPr>
      <w:rFonts w:ascii="Lucida Grande" w:hAnsi="Lucida Grande" w:cs="Lucida Grande"/>
      <w:sz w:val="18"/>
      <w:szCs w:val="18"/>
    </w:rPr>
  </w:style>
  <w:style w:type="paragraph" w:styleId="Header">
    <w:name w:val="header"/>
    <w:basedOn w:val="Normal"/>
    <w:link w:val="HeaderChar"/>
    <w:uiPriority w:val="99"/>
    <w:unhideWhenUsed/>
    <w:rsid w:val="00704BF4"/>
    <w:pPr>
      <w:tabs>
        <w:tab w:val="center" w:pos="4320"/>
        <w:tab w:val="right" w:pos="8640"/>
      </w:tabs>
    </w:pPr>
  </w:style>
  <w:style w:type="character" w:customStyle="1" w:styleId="HeaderChar">
    <w:name w:val="Header Char"/>
    <w:basedOn w:val="DefaultParagraphFont"/>
    <w:link w:val="Header"/>
    <w:uiPriority w:val="99"/>
    <w:rsid w:val="00704BF4"/>
  </w:style>
  <w:style w:type="paragraph" w:styleId="Footer">
    <w:name w:val="footer"/>
    <w:basedOn w:val="Normal"/>
    <w:link w:val="FooterChar"/>
    <w:uiPriority w:val="99"/>
    <w:unhideWhenUsed/>
    <w:rsid w:val="00704BF4"/>
    <w:pPr>
      <w:tabs>
        <w:tab w:val="center" w:pos="4320"/>
        <w:tab w:val="right" w:pos="8640"/>
      </w:tabs>
    </w:pPr>
  </w:style>
  <w:style w:type="character" w:customStyle="1" w:styleId="FooterChar">
    <w:name w:val="Footer Char"/>
    <w:basedOn w:val="DefaultParagraphFont"/>
    <w:link w:val="Footer"/>
    <w:uiPriority w:val="99"/>
    <w:rsid w:val="00704BF4"/>
  </w:style>
  <w:style w:type="paragraph" w:styleId="Revision">
    <w:name w:val="Revision"/>
    <w:hidden/>
    <w:uiPriority w:val="99"/>
    <w:semiHidden/>
    <w:rsid w:val="00F76EA4"/>
  </w:style>
  <w:style w:type="character" w:styleId="CommentReference">
    <w:name w:val="annotation reference"/>
    <w:basedOn w:val="DefaultParagraphFont"/>
    <w:uiPriority w:val="99"/>
    <w:semiHidden/>
    <w:unhideWhenUsed/>
    <w:rsid w:val="00F76EA4"/>
    <w:rPr>
      <w:sz w:val="16"/>
      <w:szCs w:val="16"/>
    </w:rPr>
  </w:style>
  <w:style w:type="paragraph" w:styleId="CommentText">
    <w:name w:val="annotation text"/>
    <w:basedOn w:val="Normal"/>
    <w:link w:val="CommentTextChar"/>
    <w:uiPriority w:val="99"/>
    <w:semiHidden/>
    <w:unhideWhenUsed/>
    <w:rsid w:val="00F76EA4"/>
    <w:rPr>
      <w:sz w:val="20"/>
      <w:szCs w:val="20"/>
    </w:rPr>
  </w:style>
  <w:style w:type="character" w:customStyle="1" w:styleId="CommentTextChar">
    <w:name w:val="Comment Text Char"/>
    <w:basedOn w:val="DefaultParagraphFont"/>
    <w:link w:val="CommentText"/>
    <w:uiPriority w:val="99"/>
    <w:semiHidden/>
    <w:rsid w:val="00F76EA4"/>
    <w:rPr>
      <w:sz w:val="20"/>
      <w:szCs w:val="20"/>
    </w:rPr>
  </w:style>
  <w:style w:type="paragraph" w:styleId="CommentSubject">
    <w:name w:val="annotation subject"/>
    <w:basedOn w:val="CommentText"/>
    <w:next w:val="CommentText"/>
    <w:link w:val="CommentSubjectChar"/>
    <w:uiPriority w:val="99"/>
    <w:semiHidden/>
    <w:unhideWhenUsed/>
    <w:rsid w:val="00F76EA4"/>
    <w:rPr>
      <w:b/>
      <w:bCs/>
    </w:rPr>
  </w:style>
  <w:style w:type="character" w:customStyle="1" w:styleId="CommentSubjectChar">
    <w:name w:val="Comment Subject Char"/>
    <w:basedOn w:val="CommentTextChar"/>
    <w:link w:val="CommentSubject"/>
    <w:uiPriority w:val="99"/>
    <w:semiHidden/>
    <w:rsid w:val="00F76EA4"/>
    <w:rPr>
      <w:b/>
      <w:bCs/>
      <w:sz w:val="20"/>
      <w:szCs w:val="20"/>
    </w:rPr>
  </w:style>
  <w:style w:type="paragraph" w:styleId="ListParagraph">
    <w:name w:val="List Paragraph"/>
    <w:basedOn w:val="Normal"/>
    <w:uiPriority w:val="34"/>
    <w:qFormat/>
    <w:rsid w:val="00F76EA4"/>
    <w:pPr>
      <w:ind w:left="720"/>
      <w:contextualSpacing/>
    </w:pPr>
  </w:style>
  <w:style w:type="numbering" w:customStyle="1" w:styleId="CurrentList1">
    <w:name w:val="Current List1"/>
    <w:uiPriority w:val="99"/>
    <w:rsid w:val="009336EC"/>
    <w:pPr>
      <w:numPr>
        <w:numId w:val="5"/>
      </w:numPr>
    </w:pPr>
  </w:style>
  <w:style w:type="character" w:styleId="PageNumber">
    <w:name w:val="page number"/>
    <w:basedOn w:val="DefaultParagraphFont"/>
    <w:uiPriority w:val="99"/>
    <w:semiHidden/>
    <w:unhideWhenUsed/>
    <w:rsid w:val="00A6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8190">
      <w:bodyDiv w:val="1"/>
      <w:marLeft w:val="0"/>
      <w:marRight w:val="0"/>
      <w:marTop w:val="0"/>
      <w:marBottom w:val="0"/>
      <w:divBdr>
        <w:top w:val="none" w:sz="0" w:space="0" w:color="auto"/>
        <w:left w:val="none" w:sz="0" w:space="0" w:color="auto"/>
        <w:bottom w:val="none" w:sz="0" w:space="0" w:color="auto"/>
        <w:right w:val="none" w:sz="0" w:space="0" w:color="auto"/>
      </w:divBdr>
      <w:divsChild>
        <w:div w:id="33426985">
          <w:marLeft w:val="0"/>
          <w:marRight w:val="0"/>
          <w:marTop w:val="0"/>
          <w:marBottom w:val="0"/>
          <w:divBdr>
            <w:top w:val="none" w:sz="0" w:space="0" w:color="auto"/>
            <w:left w:val="none" w:sz="0" w:space="0" w:color="auto"/>
            <w:bottom w:val="none" w:sz="0" w:space="0" w:color="auto"/>
            <w:right w:val="none" w:sz="0" w:space="0" w:color="auto"/>
          </w:divBdr>
        </w:div>
        <w:div w:id="109326130">
          <w:marLeft w:val="0"/>
          <w:marRight w:val="0"/>
          <w:marTop w:val="0"/>
          <w:marBottom w:val="0"/>
          <w:divBdr>
            <w:top w:val="none" w:sz="0" w:space="0" w:color="auto"/>
            <w:left w:val="none" w:sz="0" w:space="0" w:color="auto"/>
            <w:bottom w:val="none" w:sz="0" w:space="0" w:color="auto"/>
            <w:right w:val="none" w:sz="0" w:space="0" w:color="auto"/>
          </w:divBdr>
        </w:div>
        <w:div w:id="612251365">
          <w:marLeft w:val="0"/>
          <w:marRight w:val="0"/>
          <w:marTop w:val="0"/>
          <w:marBottom w:val="0"/>
          <w:divBdr>
            <w:top w:val="none" w:sz="0" w:space="0" w:color="auto"/>
            <w:left w:val="none" w:sz="0" w:space="0" w:color="auto"/>
            <w:bottom w:val="none" w:sz="0" w:space="0" w:color="auto"/>
            <w:right w:val="none" w:sz="0" w:space="0" w:color="auto"/>
          </w:divBdr>
        </w:div>
        <w:div w:id="1042709599">
          <w:marLeft w:val="0"/>
          <w:marRight w:val="0"/>
          <w:marTop w:val="0"/>
          <w:marBottom w:val="0"/>
          <w:divBdr>
            <w:top w:val="none" w:sz="0" w:space="0" w:color="auto"/>
            <w:left w:val="none" w:sz="0" w:space="0" w:color="auto"/>
            <w:bottom w:val="none" w:sz="0" w:space="0" w:color="auto"/>
            <w:right w:val="none" w:sz="0" w:space="0" w:color="auto"/>
          </w:divBdr>
        </w:div>
        <w:div w:id="1089276058">
          <w:marLeft w:val="0"/>
          <w:marRight w:val="0"/>
          <w:marTop w:val="0"/>
          <w:marBottom w:val="0"/>
          <w:divBdr>
            <w:top w:val="none" w:sz="0" w:space="0" w:color="auto"/>
            <w:left w:val="none" w:sz="0" w:space="0" w:color="auto"/>
            <w:bottom w:val="none" w:sz="0" w:space="0" w:color="auto"/>
            <w:right w:val="none" w:sz="0" w:space="0" w:color="auto"/>
          </w:divBdr>
        </w:div>
        <w:div w:id="1311641860">
          <w:marLeft w:val="0"/>
          <w:marRight w:val="0"/>
          <w:marTop w:val="0"/>
          <w:marBottom w:val="0"/>
          <w:divBdr>
            <w:top w:val="none" w:sz="0" w:space="0" w:color="auto"/>
            <w:left w:val="none" w:sz="0" w:space="0" w:color="auto"/>
            <w:bottom w:val="none" w:sz="0" w:space="0" w:color="auto"/>
            <w:right w:val="none" w:sz="0" w:space="0" w:color="auto"/>
          </w:divBdr>
        </w:div>
        <w:div w:id="1376537741">
          <w:marLeft w:val="0"/>
          <w:marRight w:val="0"/>
          <w:marTop w:val="0"/>
          <w:marBottom w:val="0"/>
          <w:divBdr>
            <w:top w:val="none" w:sz="0" w:space="0" w:color="auto"/>
            <w:left w:val="none" w:sz="0" w:space="0" w:color="auto"/>
            <w:bottom w:val="none" w:sz="0" w:space="0" w:color="auto"/>
            <w:right w:val="none" w:sz="0" w:space="0" w:color="auto"/>
          </w:divBdr>
        </w:div>
        <w:div w:id="1439912838">
          <w:marLeft w:val="0"/>
          <w:marRight w:val="0"/>
          <w:marTop w:val="0"/>
          <w:marBottom w:val="0"/>
          <w:divBdr>
            <w:top w:val="none" w:sz="0" w:space="0" w:color="auto"/>
            <w:left w:val="none" w:sz="0" w:space="0" w:color="auto"/>
            <w:bottom w:val="none" w:sz="0" w:space="0" w:color="auto"/>
            <w:right w:val="none" w:sz="0" w:space="0" w:color="auto"/>
          </w:divBdr>
        </w:div>
        <w:div w:id="1496797039">
          <w:marLeft w:val="0"/>
          <w:marRight w:val="0"/>
          <w:marTop w:val="0"/>
          <w:marBottom w:val="0"/>
          <w:divBdr>
            <w:top w:val="none" w:sz="0" w:space="0" w:color="auto"/>
            <w:left w:val="none" w:sz="0" w:space="0" w:color="auto"/>
            <w:bottom w:val="none" w:sz="0" w:space="0" w:color="auto"/>
            <w:right w:val="none" w:sz="0" w:space="0" w:color="auto"/>
          </w:divBdr>
        </w:div>
        <w:div w:id="1696887945">
          <w:marLeft w:val="0"/>
          <w:marRight w:val="0"/>
          <w:marTop w:val="0"/>
          <w:marBottom w:val="0"/>
          <w:divBdr>
            <w:top w:val="none" w:sz="0" w:space="0" w:color="auto"/>
            <w:left w:val="none" w:sz="0" w:space="0" w:color="auto"/>
            <w:bottom w:val="none" w:sz="0" w:space="0" w:color="auto"/>
            <w:right w:val="none" w:sz="0" w:space="0" w:color="auto"/>
          </w:divBdr>
        </w:div>
        <w:div w:id="1726417327">
          <w:marLeft w:val="0"/>
          <w:marRight w:val="0"/>
          <w:marTop w:val="0"/>
          <w:marBottom w:val="0"/>
          <w:divBdr>
            <w:top w:val="none" w:sz="0" w:space="0" w:color="auto"/>
            <w:left w:val="none" w:sz="0" w:space="0" w:color="auto"/>
            <w:bottom w:val="none" w:sz="0" w:space="0" w:color="auto"/>
            <w:right w:val="none" w:sz="0" w:space="0" w:color="auto"/>
          </w:divBdr>
        </w:div>
        <w:div w:id="2032097942">
          <w:marLeft w:val="0"/>
          <w:marRight w:val="0"/>
          <w:marTop w:val="0"/>
          <w:marBottom w:val="0"/>
          <w:divBdr>
            <w:top w:val="none" w:sz="0" w:space="0" w:color="auto"/>
            <w:left w:val="none" w:sz="0" w:space="0" w:color="auto"/>
            <w:bottom w:val="none" w:sz="0" w:space="0" w:color="auto"/>
            <w:right w:val="none" w:sz="0" w:space="0" w:color="auto"/>
          </w:divBdr>
        </w:div>
        <w:div w:id="2081950215">
          <w:marLeft w:val="0"/>
          <w:marRight w:val="0"/>
          <w:marTop w:val="0"/>
          <w:marBottom w:val="0"/>
          <w:divBdr>
            <w:top w:val="none" w:sz="0" w:space="0" w:color="auto"/>
            <w:left w:val="none" w:sz="0" w:space="0" w:color="auto"/>
            <w:bottom w:val="none" w:sz="0" w:space="0" w:color="auto"/>
            <w:right w:val="none" w:sz="0" w:space="0" w:color="auto"/>
          </w:divBdr>
        </w:div>
      </w:divsChild>
    </w:div>
    <w:div w:id="634874537">
      <w:bodyDiv w:val="1"/>
      <w:marLeft w:val="0"/>
      <w:marRight w:val="0"/>
      <w:marTop w:val="0"/>
      <w:marBottom w:val="0"/>
      <w:divBdr>
        <w:top w:val="none" w:sz="0" w:space="0" w:color="auto"/>
        <w:left w:val="none" w:sz="0" w:space="0" w:color="auto"/>
        <w:bottom w:val="none" w:sz="0" w:space="0" w:color="auto"/>
        <w:right w:val="none" w:sz="0" w:space="0" w:color="auto"/>
      </w:divBdr>
      <w:divsChild>
        <w:div w:id="25563632">
          <w:marLeft w:val="0"/>
          <w:marRight w:val="0"/>
          <w:marTop w:val="0"/>
          <w:marBottom w:val="0"/>
          <w:divBdr>
            <w:top w:val="none" w:sz="0" w:space="0" w:color="auto"/>
            <w:left w:val="none" w:sz="0" w:space="0" w:color="auto"/>
            <w:bottom w:val="none" w:sz="0" w:space="0" w:color="auto"/>
            <w:right w:val="none" w:sz="0" w:space="0" w:color="auto"/>
          </w:divBdr>
        </w:div>
        <w:div w:id="163933972">
          <w:marLeft w:val="0"/>
          <w:marRight w:val="0"/>
          <w:marTop w:val="0"/>
          <w:marBottom w:val="0"/>
          <w:divBdr>
            <w:top w:val="none" w:sz="0" w:space="0" w:color="auto"/>
            <w:left w:val="none" w:sz="0" w:space="0" w:color="auto"/>
            <w:bottom w:val="none" w:sz="0" w:space="0" w:color="auto"/>
            <w:right w:val="none" w:sz="0" w:space="0" w:color="auto"/>
          </w:divBdr>
        </w:div>
        <w:div w:id="193614400">
          <w:marLeft w:val="0"/>
          <w:marRight w:val="0"/>
          <w:marTop w:val="0"/>
          <w:marBottom w:val="0"/>
          <w:divBdr>
            <w:top w:val="none" w:sz="0" w:space="0" w:color="auto"/>
            <w:left w:val="none" w:sz="0" w:space="0" w:color="auto"/>
            <w:bottom w:val="none" w:sz="0" w:space="0" w:color="auto"/>
            <w:right w:val="none" w:sz="0" w:space="0" w:color="auto"/>
          </w:divBdr>
        </w:div>
        <w:div w:id="303857113">
          <w:marLeft w:val="0"/>
          <w:marRight w:val="0"/>
          <w:marTop w:val="0"/>
          <w:marBottom w:val="0"/>
          <w:divBdr>
            <w:top w:val="none" w:sz="0" w:space="0" w:color="auto"/>
            <w:left w:val="none" w:sz="0" w:space="0" w:color="auto"/>
            <w:bottom w:val="none" w:sz="0" w:space="0" w:color="auto"/>
            <w:right w:val="none" w:sz="0" w:space="0" w:color="auto"/>
          </w:divBdr>
        </w:div>
        <w:div w:id="543643868">
          <w:marLeft w:val="0"/>
          <w:marRight w:val="0"/>
          <w:marTop w:val="0"/>
          <w:marBottom w:val="0"/>
          <w:divBdr>
            <w:top w:val="none" w:sz="0" w:space="0" w:color="auto"/>
            <w:left w:val="none" w:sz="0" w:space="0" w:color="auto"/>
            <w:bottom w:val="none" w:sz="0" w:space="0" w:color="auto"/>
            <w:right w:val="none" w:sz="0" w:space="0" w:color="auto"/>
          </w:divBdr>
        </w:div>
        <w:div w:id="737049128">
          <w:marLeft w:val="0"/>
          <w:marRight w:val="0"/>
          <w:marTop w:val="0"/>
          <w:marBottom w:val="0"/>
          <w:divBdr>
            <w:top w:val="none" w:sz="0" w:space="0" w:color="auto"/>
            <w:left w:val="none" w:sz="0" w:space="0" w:color="auto"/>
            <w:bottom w:val="none" w:sz="0" w:space="0" w:color="auto"/>
            <w:right w:val="none" w:sz="0" w:space="0" w:color="auto"/>
          </w:divBdr>
        </w:div>
        <w:div w:id="828254314">
          <w:marLeft w:val="0"/>
          <w:marRight w:val="0"/>
          <w:marTop w:val="0"/>
          <w:marBottom w:val="0"/>
          <w:divBdr>
            <w:top w:val="none" w:sz="0" w:space="0" w:color="auto"/>
            <w:left w:val="none" w:sz="0" w:space="0" w:color="auto"/>
            <w:bottom w:val="none" w:sz="0" w:space="0" w:color="auto"/>
            <w:right w:val="none" w:sz="0" w:space="0" w:color="auto"/>
          </w:divBdr>
        </w:div>
        <w:div w:id="987368734">
          <w:marLeft w:val="0"/>
          <w:marRight w:val="0"/>
          <w:marTop w:val="0"/>
          <w:marBottom w:val="0"/>
          <w:divBdr>
            <w:top w:val="none" w:sz="0" w:space="0" w:color="auto"/>
            <w:left w:val="none" w:sz="0" w:space="0" w:color="auto"/>
            <w:bottom w:val="none" w:sz="0" w:space="0" w:color="auto"/>
            <w:right w:val="none" w:sz="0" w:space="0" w:color="auto"/>
          </w:divBdr>
        </w:div>
        <w:div w:id="1090931268">
          <w:marLeft w:val="0"/>
          <w:marRight w:val="0"/>
          <w:marTop w:val="0"/>
          <w:marBottom w:val="0"/>
          <w:divBdr>
            <w:top w:val="none" w:sz="0" w:space="0" w:color="auto"/>
            <w:left w:val="none" w:sz="0" w:space="0" w:color="auto"/>
            <w:bottom w:val="none" w:sz="0" w:space="0" w:color="auto"/>
            <w:right w:val="none" w:sz="0" w:space="0" w:color="auto"/>
          </w:divBdr>
        </w:div>
        <w:div w:id="1150681195">
          <w:marLeft w:val="0"/>
          <w:marRight w:val="0"/>
          <w:marTop w:val="0"/>
          <w:marBottom w:val="0"/>
          <w:divBdr>
            <w:top w:val="none" w:sz="0" w:space="0" w:color="auto"/>
            <w:left w:val="none" w:sz="0" w:space="0" w:color="auto"/>
            <w:bottom w:val="none" w:sz="0" w:space="0" w:color="auto"/>
            <w:right w:val="none" w:sz="0" w:space="0" w:color="auto"/>
          </w:divBdr>
        </w:div>
        <w:div w:id="1294286243">
          <w:marLeft w:val="0"/>
          <w:marRight w:val="0"/>
          <w:marTop w:val="0"/>
          <w:marBottom w:val="0"/>
          <w:divBdr>
            <w:top w:val="none" w:sz="0" w:space="0" w:color="auto"/>
            <w:left w:val="none" w:sz="0" w:space="0" w:color="auto"/>
            <w:bottom w:val="none" w:sz="0" w:space="0" w:color="auto"/>
            <w:right w:val="none" w:sz="0" w:space="0" w:color="auto"/>
          </w:divBdr>
        </w:div>
        <w:div w:id="1453940787">
          <w:marLeft w:val="0"/>
          <w:marRight w:val="0"/>
          <w:marTop w:val="0"/>
          <w:marBottom w:val="0"/>
          <w:divBdr>
            <w:top w:val="none" w:sz="0" w:space="0" w:color="auto"/>
            <w:left w:val="none" w:sz="0" w:space="0" w:color="auto"/>
            <w:bottom w:val="none" w:sz="0" w:space="0" w:color="auto"/>
            <w:right w:val="none" w:sz="0" w:space="0" w:color="auto"/>
          </w:divBdr>
        </w:div>
        <w:div w:id="1781684793">
          <w:marLeft w:val="0"/>
          <w:marRight w:val="0"/>
          <w:marTop w:val="0"/>
          <w:marBottom w:val="0"/>
          <w:divBdr>
            <w:top w:val="none" w:sz="0" w:space="0" w:color="auto"/>
            <w:left w:val="none" w:sz="0" w:space="0" w:color="auto"/>
            <w:bottom w:val="none" w:sz="0" w:space="0" w:color="auto"/>
            <w:right w:val="none" w:sz="0" w:space="0" w:color="auto"/>
          </w:divBdr>
        </w:div>
        <w:div w:id="2108647973">
          <w:marLeft w:val="0"/>
          <w:marRight w:val="0"/>
          <w:marTop w:val="0"/>
          <w:marBottom w:val="0"/>
          <w:divBdr>
            <w:top w:val="none" w:sz="0" w:space="0" w:color="auto"/>
            <w:left w:val="none" w:sz="0" w:space="0" w:color="auto"/>
            <w:bottom w:val="none" w:sz="0" w:space="0" w:color="auto"/>
            <w:right w:val="none" w:sz="0" w:space="0" w:color="auto"/>
          </w:divBdr>
        </w:div>
      </w:divsChild>
    </w:div>
    <w:div w:id="907960178">
      <w:bodyDiv w:val="1"/>
      <w:marLeft w:val="0"/>
      <w:marRight w:val="0"/>
      <w:marTop w:val="0"/>
      <w:marBottom w:val="0"/>
      <w:divBdr>
        <w:top w:val="none" w:sz="0" w:space="0" w:color="auto"/>
        <w:left w:val="none" w:sz="0" w:space="0" w:color="auto"/>
        <w:bottom w:val="none" w:sz="0" w:space="0" w:color="auto"/>
        <w:right w:val="none" w:sz="0" w:space="0" w:color="auto"/>
      </w:divBdr>
      <w:divsChild>
        <w:div w:id="1651907144">
          <w:marLeft w:val="0"/>
          <w:marRight w:val="0"/>
          <w:marTop w:val="0"/>
          <w:marBottom w:val="0"/>
          <w:divBdr>
            <w:top w:val="none" w:sz="0" w:space="0" w:color="auto"/>
            <w:left w:val="none" w:sz="0" w:space="0" w:color="auto"/>
            <w:bottom w:val="none" w:sz="0" w:space="0" w:color="auto"/>
            <w:right w:val="none" w:sz="0" w:space="0" w:color="auto"/>
          </w:divBdr>
        </w:div>
        <w:div w:id="1587301384">
          <w:marLeft w:val="0"/>
          <w:marRight w:val="0"/>
          <w:marTop w:val="0"/>
          <w:marBottom w:val="0"/>
          <w:divBdr>
            <w:top w:val="none" w:sz="0" w:space="0" w:color="auto"/>
            <w:left w:val="none" w:sz="0" w:space="0" w:color="auto"/>
            <w:bottom w:val="none" w:sz="0" w:space="0" w:color="auto"/>
            <w:right w:val="none" w:sz="0" w:space="0" w:color="auto"/>
          </w:divBdr>
        </w:div>
        <w:div w:id="1824737463">
          <w:marLeft w:val="0"/>
          <w:marRight w:val="0"/>
          <w:marTop w:val="0"/>
          <w:marBottom w:val="0"/>
          <w:divBdr>
            <w:top w:val="none" w:sz="0" w:space="0" w:color="auto"/>
            <w:left w:val="none" w:sz="0" w:space="0" w:color="auto"/>
            <w:bottom w:val="none" w:sz="0" w:space="0" w:color="auto"/>
            <w:right w:val="none" w:sz="0" w:space="0" w:color="auto"/>
          </w:divBdr>
        </w:div>
        <w:div w:id="582883737">
          <w:marLeft w:val="0"/>
          <w:marRight w:val="0"/>
          <w:marTop w:val="0"/>
          <w:marBottom w:val="0"/>
          <w:divBdr>
            <w:top w:val="none" w:sz="0" w:space="0" w:color="auto"/>
            <w:left w:val="none" w:sz="0" w:space="0" w:color="auto"/>
            <w:bottom w:val="none" w:sz="0" w:space="0" w:color="auto"/>
            <w:right w:val="none" w:sz="0" w:space="0" w:color="auto"/>
          </w:divBdr>
        </w:div>
        <w:div w:id="5379336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Wysockey-Johnson</dc:creator>
  <cp:keywords/>
  <dc:description/>
  <cp:lastModifiedBy>Rebecca Perry-Hill</cp:lastModifiedBy>
  <cp:revision>2</cp:revision>
  <dcterms:created xsi:type="dcterms:W3CDTF">2023-02-20T17:03:00Z</dcterms:created>
  <dcterms:modified xsi:type="dcterms:W3CDTF">2023-02-20T17:03:00Z</dcterms:modified>
</cp:coreProperties>
</file>